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D9D" w:rsidRDefault="00DE3D9D" w:rsidP="00DE3D9D">
      <w:pPr>
        <w:tabs>
          <w:tab w:val="left" w:pos="3420"/>
          <w:tab w:val="left" w:pos="7200"/>
        </w:tabs>
      </w:pPr>
    </w:p>
    <w:p w:rsidR="00DE3D9D" w:rsidRDefault="00AE0F6B" w:rsidP="00DE3D9D">
      <w:pPr>
        <w:jc w:val="right"/>
      </w:pPr>
      <w:r>
        <w:rPr>
          <w:noProof/>
          <w:lang w:eastAsia="ru-RU"/>
        </w:rPr>
        <w:drawing>
          <wp:inline distT="0" distB="0" distL="0" distR="0" wp14:anchorId="12F1136B">
            <wp:extent cx="6755130" cy="419417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130" cy="419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73F2" w:rsidRDefault="004073F2" w:rsidP="00DE3D9D">
      <w:pPr>
        <w:jc w:val="right"/>
      </w:pPr>
    </w:p>
    <w:p w:rsidR="004073F2" w:rsidRDefault="004073F2" w:rsidP="00DE3D9D">
      <w:pPr>
        <w:jc w:val="right"/>
      </w:pPr>
    </w:p>
    <w:p w:rsidR="004073F2" w:rsidRDefault="004073F2" w:rsidP="00DE3D9D">
      <w:pPr>
        <w:jc w:val="right"/>
      </w:pPr>
    </w:p>
    <w:p w:rsidR="004073F2" w:rsidRDefault="004073F2" w:rsidP="00DE3D9D">
      <w:pPr>
        <w:jc w:val="right"/>
      </w:pPr>
    </w:p>
    <w:p w:rsidR="004073F2" w:rsidRDefault="004073F2" w:rsidP="00DE3D9D">
      <w:pPr>
        <w:jc w:val="right"/>
      </w:pPr>
    </w:p>
    <w:p w:rsidR="004073F2" w:rsidRDefault="004073F2" w:rsidP="00DE3D9D">
      <w:pPr>
        <w:jc w:val="right"/>
      </w:pPr>
    </w:p>
    <w:p w:rsidR="00DE3D9D" w:rsidRDefault="00DE3D9D" w:rsidP="00DE3D9D">
      <w:pPr>
        <w:jc w:val="right"/>
      </w:pPr>
    </w:p>
    <w:p w:rsidR="00AE0F6B" w:rsidRDefault="00214471" w:rsidP="00AE0F6B">
      <w:pPr>
        <w:jc w:val="center"/>
        <w:rPr>
          <w:b/>
          <w:color w:val="000000"/>
        </w:rPr>
      </w:pPr>
      <w:r w:rsidRPr="00AE0F6B">
        <w:rPr>
          <w:b/>
          <w:color w:val="000000"/>
        </w:rPr>
        <w:t>Адаптированная рабочая</w:t>
      </w:r>
      <w:r w:rsidR="00DE3D9D" w:rsidRPr="00AE0F6B">
        <w:rPr>
          <w:b/>
          <w:color w:val="000000"/>
        </w:rPr>
        <w:t xml:space="preserve"> программа </w:t>
      </w:r>
    </w:p>
    <w:p w:rsidR="00AE0F6B" w:rsidRPr="00AE0F6B" w:rsidRDefault="00AE0F6B" w:rsidP="00AE0F6B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для </w:t>
      </w:r>
      <w:r w:rsidRPr="00AE0F6B">
        <w:rPr>
          <w:b/>
        </w:rPr>
        <w:t>обучающихся с задержкой психического развития (вариант 7.2)</w:t>
      </w:r>
    </w:p>
    <w:p w:rsidR="00DE3D9D" w:rsidRPr="00AE0F6B" w:rsidRDefault="00DE3D9D" w:rsidP="00AE0F6B">
      <w:pPr>
        <w:pStyle w:val="a4"/>
        <w:spacing w:before="0" w:after="0"/>
        <w:jc w:val="center"/>
        <w:rPr>
          <w:b/>
          <w:color w:val="000000"/>
          <w:szCs w:val="28"/>
        </w:rPr>
      </w:pPr>
    </w:p>
    <w:p w:rsidR="00DE3D9D" w:rsidRPr="00AE0F6B" w:rsidRDefault="00632EFA" w:rsidP="00AE0F6B">
      <w:pPr>
        <w:pStyle w:val="a4"/>
        <w:spacing w:before="0" w:after="0"/>
        <w:jc w:val="center"/>
        <w:rPr>
          <w:b/>
          <w:color w:val="000000"/>
          <w:szCs w:val="28"/>
        </w:rPr>
      </w:pPr>
      <w:r w:rsidRPr="00AE0F6B">
        <w:rPr>
          <w:b/>
          <w:color w:val="000000"/>
          <w:szCs w:val="28"/>
        </w:rPr>
        <w:t>учебного предмета</w:t>
      </w:r>
    </w:p>
    <w:p w:rsidR="00DE3D9D" w:rsidRPr="00AE0F6B" w:rsidRDefault="00DE3D9D" w:rsidP="00AE0F6B">
      <w:pPr>
        <w:pStyle w:val="a4"/>
        <w:spacing w:before="0" w:after="0"/>
        <w:jc w:val="center"/>
        <w:rPr>
          <w:b/>
          <w:bCs/>
          <w:color w:val="000000"/>
          <w:szCs w:val="28"/>
        </w:rPr>
      </w:pPr>
      <w:r w:rsidRPr="00AE0F6B">
        <w:rPr>
          <w:b/>
          <w:bCs/>
          <w:color w:val="000000"/>
          <w:szCs w:val="28"/>
        </w:rPr>
        <w:t>«Изобразительное искусство»</w:t>
      </w:r>
    </w:p>
    <w:p w:rsidR="00DE3D9D" w:rsidRPr="00AE0F6B" w:rsidRDefault="008F1697" w:rsidP="00AE0F6B">
      <w:pPr>
        <w:pStyle w:val="a4"/>
        <w:numPr>
          <w:ilvl w:val="0"/>
          <w:numId w:val="1"/>
        </w:numPr>
        <w:spacing w:before="0" w:after="0"/>
        <w:jc w:val="center"/>
        <w:rPr>
          <w:b/>
          <w:color w:val="000000"/>
          <w:szCs w:val="28"/>
        </w:rPr>
      </w:pPr>
      <w:r w:rsidRPr="00AE0F6B">
        <w:rPr>
          <w:b/>
          <w:color w:val="000000"/>
          <w:szCs w:val="28"/>
        </w:rPr>
        <w:t>4</w:t>
      </w:r>
      <w:r w:rsidR="00AE0F6B">
        <w:rPr>
          <w:b/>
          <w:color w:val="000000"/>
          <w:szCs w:val="28"/>
        </w:rPr>
        <w:t xml:space="preserve"> </w:t>
      </w:r>
      <w:r w:rsidR="00DE3D9D" w:rsidRPr="00AE0F6B">
        <w:rPr>
          <w:b/>
          <w:color w:val="000000"/>
          <w:szCs w:val="28"/>
        </w:rPr>
        <w:t>класс</w:t>
      </w:r>
    </w:p>
    <w:p w:rsidR="00DE3D9D" w:rsidRPr="0088555E" w:rsidRDefault="00DE3D9D" w:rsidP="00DE3D9D">
      <w:pPr>
        <w:pStyle w:val="a4"/>
        <w:spacing w:before="0" w:after="0"/>
        <w:rPr>
          <w:b/>
          <w:color w:val="000000"/>
          <w:sz w:val="36"/>
          <w:szCs w:val="36"/>
        </w:rPr>
      </w:pPr>
    </w:p>
    <w:p w:rsidR="00DE3D9D" w:rsidRPr="0088555E" w:rsidRDefault="00DE3D9D" w:rsidP="00632EFA">
      <w:pPr>
        <w:pStyle w:val="a4"/>
        <w:spacing w:before="0" w:after="0"/>
        <w:jc w:val="right"/>
        <w:rPr>
          <w:b/>
          <w:color w:val="000000"/>
          <w:sz w:val="36"/>
          <w:szCs w:val="36"/>
        </w:rPr>
      </w:pPr>
    </w:p>
    <w:p w:rsidR="00DE3D9D" w:rsidRPr="0088555E" w:rsidRDefault="00DE3D9D" w:rsidP="00DE3D9D">
      <w:pPr>
        <w:pStyle w:val="a4"/>
        <w:spacing w:before="0" w:after="0"/>
        <w:jc w:val="center"/>
        <w:rPr>
          <w:b/>
          <w:color w:val="000000"/>
        </w:rPr>
      </w:pPr>
    </w:p>
    <w:p w:rsidR="00DE3D9D" w:rsidRPr="0088555E" w:rsidRDefault="00DE3D9D" w:rsidP="00DE3D9D">
      <w:pPr>
        <w:pStyle w:val="a4"/>
        <w:tabs>
          <w:tab w:val="left" w:pos="4680"/>
        </w:tabs>
        <w:spacing w:before="0" w:after="0"/>
        <w:jc w:val="right"/>
        <w:rPr>
          <w:rStyle w:val="a3"/>
          <w:b w:val="0"/>
          <w:color w:val="000000"/>
          <w:szCs w:val="28"/>
        </w:rPr>
      </w:pPr>
      <w:r w:rsidRPr="0088555E">
        <w:rPr>
          <w:rStyle w:val="a3"/>
          <w:b w:val="0"/>
          <w:color w:val="000000"/>
          <w:sz w:val="32"/>
          <w:szCs w:val="32"/>
        </w:rPr>
        <w:tab/>
        <w:t xml:space="preserve">                                 </w:t>
      </w:r>
      <w:r>
        <w:rPr>
          <w:rStyle w:val="a3"/>
          <w:b w:val="0"/>
          <w:color w:val="000000"/>
          <w:sz w:val="32"/>
          <w:szCs w:val="32"/>
        </w:rPr>
        <w:t xml:space="preserve">                               </w:t>
      </w:r>
    </w:p>
    <w:p w:rsidR="00DE3D9D" w:rsidRPr="0088555E" w:rsidRDefault="00DE3D9D" w:rsidP="00DE3D9D">
      <w:pPr>
        <w:pStyle w:val="a4"/>
        <w:tabs>
          <w:tab w:val="left" w:pos="4680"/>
        </w:tabs>
        <w:spacing w:before="0" w:after="0"/>
        <w:jc w:val="right"/>
        <w:rPr>
          <w:b/>
          <w:color w:val="000000"/>
          <w:szCs w:val="28"/>
        </w:rPr>
      </w:pPr>
      <w:r w:rsidRPr="0088555E">
        <w:rPr>
          <w:b/>
          <w:color w:val="000000"/>
          <w:szCs w:val="28"/>
        </w:rPr>
        <w:tab/>
        <w:t xml:space="preserve">                                                                          </w:t>
      </w:r>
    </w:p>
    <w:p w:rsidR="00DE3D9D" w:rsidRPr="0088555E" w:rsidRDefault="00DE3D9D" w:rsidP="00DE3D9D">
      <w:pPr>
        <w:pStyle w:val="a4"/>
        <w:tabs>
          <w:tab w:val="left" w:pos="4680"/>
        </w:tabs>
        <w:spacing w:before="0" w:after="0"/>
        <w:jc w:val="right"/>
        <w:rPr>
          <w:color w:val="000000"/>
          <w:szCs w:val="28"/>
        </w:rPr>
      </w:pPr>
      <w:r w:rsidRPr="0088555E">
        <w:rPr>
          <w:color w:val="000000"/>
          <w:szCs w:val="28"/>
        </w:rPr>
        <w:tab/>
        <w:t xml:space="preserve">                            </w:t>
      </w:r>
      <w:r>
        <w:rPr>
          <w:color w:val="000000"/>
          <w:szCs w:val="28"/>
        </w:rPr>
        <w:t xml:space="preserve">                             </w:t>
      </w:r>
    </w:p>
    <w:p w:rsidR="00DE3D9D" w:rsidRDefault="00DE3D9D" w:rsidP="00DE3D9D">
      <w:pPr>
        <w:pStyle w:val="a4"/>
        <w:tabs>
          <w:tab w:val="left" w:pos="4680"/>
        </w:tabs>
        <w:spacing w:before="0" w:after="0"/>
        <w:ind w:right="-180"/>
        <w:jc w:val="right"/>
        <w:rPr>
          <w:color w:val="000000"/>
          <w:szCs w:val="28"/>
        </w:rPr>
      </w:pPr>
      <w:r w:rsidRPr="0088555E">
        <w:rPr>
          <w:color w:val="000000"/>
          <w:szCs w:val="28"/>
        </w:rPr>
        <w:tab/>
        <w:t xml:space="preserve">                                        </w:t>
      </w:r>
    </w:p>
    <w:p w:rsidR="00DE3D9D" w:rsidRDefault="00AE0F6B" w:rsidP="00AE0F6B">
      <w:pPr>
        <w:pStyle w:val="a4"/>
        <w:jc w:val="center"/>
      </w:pPr>
      <w:r>
        <w:t>КРЮЧКОВО 2024</w:t>
      </w:r>
      <w:bookmarkStart w:id="0" w:name="_GoBack"/>
      <w:bookmarkEnd w:id="0"/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  <w:r w:rsidRPr="00543575">
        <w:rPr>
          <w:b/>
          <w:szCs w:val="28"/>
        </w:rPr>
        <w:lastRenderedPageBreak/>
        <w:t>Пояснительная записка</w:t>
      </w:r>
    </w:p>
    <w:p w:rsidR="001D434C" w:rsidRPr="00543575" w:rsidRDefault="001D434C" w:rsidP="00543575">
      <w:pPr>
        <w:pStyle w:val="a4"/>
        <w:spacing w:before="0" w:after="0"/>
        <w:jc w:val="center"/>
        <w:rPr>
          <w:b/>
          <w:szCs w:val="28"/>
        </w:rPr>
      </w:pPr>
    </w:p>
    <w:p w:rsidR="009F256C" w:rsidRPr="00543575" w:rsidRDefault="001D434C" w:rsidP="00543575">
      <w:pPr>
        <w:ind w:firstLine="567"/>
        <w:jc w:val="both"/>
      </w:pPr>
      <w:r w:rsidRPr="00543575">
        <w:t xml:space="preserve">Рабочая  программа составлена на основе Федерального  образовательного стандарта начального общего образования обучающихся с ограниченными возможностями здоровья  (пр. МО РФ от 19.12.2014г № 1598), авторской программы  по учебному курсу начального образования  «Изобразительное искусство и художественный труд» Б.М. </w:t>
      </w:r>
      <w:proofErr w:type="spellStart"/>
      <w:r w:rsidRPr="00543575">
        <w:t>Неменского</w:t>
      </w:r>
      <w:proofErr w:type="spellEnd"/>
      <w:r w:rsidRPr="00543575">
        <w:t xml:space="preserve"> «Школа России» - М: «Просвещение» и  является приложением к Адаптированной  основной общеобразовательной программе начального общего образования  учащихся</w:t>
      </w:r>
      <w:r w:rsidRPr="00543575">
        <w:rPr>
          <w:b/>
        </w:rPr>
        <w:t xml:space="preserve"> </w:t>
      </w:r>
      <w:r w:rsidRPr="00543575">
        <w:t>с задержкой психического развития (вариант 7.2</w:t>
      </w:r>
      <w:r w:rsidR="004073F2" w:rsidRPr="00543575">
        <w:t>).</w:t>
      </w:r>
      <w:r w:rsidRPr="00543575">
        <w:t xml:space="preserve">           </w:t>
      </w:r>
    </w:p>
    <w:p w:rsidR="001D434C" w:rsidRPr="00543575" w:rsidRDefault="001D434C" w:rsidP="00543575">
      <w:pPr>
        <w:ind w:firstLine="567"/>
        <w:jc w:val="both"/>
      </w:pPr>
      <w:r w:rsidRPr="00543575">
        <w:t xml:space="preserve">                                       </w:t>
      </w:r>
    </w:p>
    <w:p w:rsidR="009F256C" w:rsidRPr="00543575" w:rsidRDefault="009F256C" w:rsidP="00543575">
      <w:pPr>
        <w:ind w:firstLine="709"/>
        <w:jc w:val="center"/>
        <w:rPr>
          <w:b/>
        </w:rPr>
      </w:pPr>
      <w:r w:rsidRPr="00543575">
        <w:rPr>
          <w:b/>
        </w:rPr>
        <w:t>Общая характеристика и коррекционно-развивающее значение учебного предмета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</w:p>
    <w:p w:rsidR="009F256C" w:rsidRPr="00543575" w:rsidRDefault="009F256C" w:rsidP="00543575">
      <w:pPr>
        <w:ind w:firstLine="709"/>
        <w:jc w:val="both"/>
      </w:pPr>
      <w:r w:rsidRPr="00543575">
        <w:t>Учебный предмет «Изобразительное искусство» составляет неотъемлемую частью образования младших школьников с ЗПР, так как является основным для формирования сферы жизненной компетенции и имеет коррекционное значение. Он реализуется на протяжении всего периода начального образования и позволяет не только формировать необходимые компетенции, но и успешно корригировать типичные для школьников с ЗПР дисфункции (недостатки моторики, пространственной ориентировки и пр.).</w:t>
      </w:r>
    </w:p>
    <w:p w:rsidR="009F256C" w:rsidRPr="00543575" w:rsidRDefault="009F256C" w:rsidP="00543575">
      <w:pPr>
        <w:ind w:firstLine="709"/>
        <w:jc w:val="both"/>
      </w:pPr>
      <w:r w:rsidRPr="00543575">
        <w:t>Предмет «Изобразительное искусство» тесно связан с другими образовательными областями и является одним из о</w:t>
      </w:r>
      <w:r w:rsidRPr="00543575">
        <w:rPr>
          <w:kern w:val="28"/>
        </w:rPr>
        <w:t xml:space="preserve">сновных средств для реализации </w:t>
      </w:r>
      <w:proofErr w:type="spellStart"/>
      <w:r w:rsidRPr="00543575">
        <w:rPr>
          <w:kern w:val="28"/>
        </w:rPr>
        <w:t>деятельностного</w:t>
      </w:r>
      <w:proofErr w:type="spellEnd"/>
      <w:r w:rsidRPr="00543575">
        <w:rPr>
          <w:kern w:val="28"/>
        </w:rPr>
        <w:t xml:space="preserve"> подхода в образовании.</w:t>
      </w:r>
    </w:p>
    <w:p w:rsidR="009F256C" w:rsidRPr="00543575" w:rsidRDefault="009F256C" w:rsidP="00543575">
      <w:pPr>
        <w:ind w:firstLine="709"/>
        <w:jc w:val="both"/>
      </w:pPr>
      <w:r w:rsidRPr="00543575">
        <w:t xml:space="preserve">Предмет необходим для улучшения всех сторон познавательной деятельности: он обогащает содержание умственного развития, формирует </w:t>
      </w:r>
      <w:proofErr w:type="spellStart"/>
      <w:r w:rsidRPr="00543575">
        <w:t>операциональный</w:t>
      </w:r>
      <w:proofErr w:type="spellEnd"/>
      <w:r w:rsidRPr="00543575">
        <w:t xml:space="preserve"> состав различных практических действий, способствуя их переходу во внутренний план, создает условия для активизации связного высказывания, уменьшая трудности </w:t>
      </w:r>
      <w:proofErr w:type="spellStart"/>
      <w:r w:rsidRPr="00543575">
        <w:t>оречевления</w:t>
      </w:r>
      <w:proofErr w:type="spellEnd"/>
      <w:r w:rsidRPr="00543575">
        <w:t xml:space="preserve"> действий, а также вербального обоснования оценки качества сделанной работы. </w:t>
      </w:r>
    </w:p>
    <w:p w:rsidR="009F256C" w:rsidRPr="00543575" w:rsidRDefault="009F256C" w:rsidP="00543575">
      <w:pPr>
        <w:tabs>
          <w:tab w:val="left" w:pos="0"/>
        </w:tabs>
        <w:ind w:firstLine="709"/>
        <w:jc w:val="both"/>
      </w:pPr>
      <w:r w:rsidRPr="00543575">
        <w:rPr>
          <w:kern w:val="28"/>
        </w:rPr>
        <w:t>Предмет «</w:t>
      </w:r>
      <w:r w:rsidRPr="00543575">
        <w:t>Изобразительное искусство</w:t>
      </w:r>
      <w:r w:rsidRPr="00543575">
        <w:rPr>
          <w:kern w:val="28"/>
        </w:rPr>
        <w:t>» способствует становлению сферы жизненной компетенции, составляющей основу социальной успешности и позволяющей адаптироваться в социуме, р</w:t>
      </w:r>
      <w:r w:rsidRPr="00543575">
        <w:t xml:space="preserve">азвивает необходимые для социализации качества личности. Он помогает преодолеть ряд нежелательных особенностей учащихся с ЗПР (ручную неумелость, леность, неусидчивость, поспешность и непродуманность действий, безразличие к результату и пр.), а потому имеет большое воспитательное значение. 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</w:p>
    <w:p w:rsidR="00873708" w:rsidRPr="00543575" w:rsidRDefault="00873708" w:rsidP="00543575">
      <w:pPr>
        <w:jc w:val="center"/>
        <w:rPr>
          <w:b/>
        </w:rPr>
      </w:pPr>
      <w:r w:rsidRPr="00543575">
        <w:rPr>
          <w:b/>
        </w:rPr>
        <w:t>Место предмета в учебном плане</w:t>
      </w:r>
    </w:p>
    <w:p w:rsidR="00873708" w:rsidRPr="00543575" w:rsidRDefault="00873708" w:rsidP="00543575">
      <w:pPr>
        <w:jc w:val="center"/>
      </w:pPr>
    </w:p>
    <w:p w:rsidR="00873708" w:rsidRPr="00543575" w:rsidRDefault="00873708" w:rsidP="00543575">
      <w:pPr>
        <w:jc w:val="both"/>
      </w:pPr>
      <w:r w:rsidRPr="00543575">
        <w:rPr>
          <w:b/>
        </w:rPr>
        <w:t>В 1  и 1 дополнительном классе</w:t>
      </w:r>
      <w:r w:rsidRPr="00543575">
        <w:t xml:space="preserve"> — </w:t>
      </w:r>
      <w:r w:rsidRPr="00543575">
        <w:rPr>
          <w:b/>
        </w:rPr>
        <w:t>33 ч</w:t>
      </w:r>
      <w:r w:rsidRPr="00543575">
        <w:t xml:space="preserve"> (1 ч в неделю, 33 учебные недели).</w:t>
      </w:r>
    </w:p>
    <w:p w:rsidR="00873708" w:rsidRPr="00543575" w:rsidRDefault="00873708" w:rsidP="00543575">
      <w:pPr>
        <w:jc w:val="both"/>
      </w:pPr>
      <w:r w:rsidRPr="00543575">
        <w:rPr>
          <w:b/>
        </w:rPr>
        <w:t>Во 2</w:t>
      </w:r>
      <w:r w:rsidRPr="00543575">
        <w:t>—</w:t>
      </w:r>
      <w:r w:rsidRPr="00543575">
        <w:rPr>
          <w:b/>
        </w:rPr>
        <w:t>4 классах</w:t>
      </w:r>
      <w:r w:rsidRPr="00543575">
        <w:t xml:space="preserve"> на </w:t>
      </w:r>
      <w:r w:rsidRPr="00543575">
        <w:rPr>
          <w:rFonts w:eastAsia="Calibri"/>
        </w:rPr>
        <w:t xml:space="preserve">предмет «Изобразительное искусство», </w:t>
      </w:r>
      <w:r w:rsidRPr="00543575">
        <w:t xml:space="preserve">отводится по </w:t>
      </w:r>
      <w:r w:rsidRPr="00543575">
        <w:rPr>
          <w:b/>
          <w:color w:val="000000"/>
        </w:rPr>
        <w:t>33ч</w:t>
      </w:r>
      <w:r w:rsidRPr="00543575">
        <w:t xml:space="preserve"> (1 ч в неделю, </w:t>
      </w:r>
      <w:r w:rsidRPr="00543575">
        <w:rPr>
          <w:color w:val="000000"/>
        </w:rPr>
        <w:t>33</w:t>
      </w:r>
      <w:r w:rsidRPr="00543575">
        <w:t xml:space="preserve">учебных недель в каждом классе). </w:t>
      </w:r>
    </w:p>
    <w:p w:rsidR="00873708" w:rsidRPr="00543575" w:rsidRDefault="00873708" w:rsidP="00543575">
      <w:pPr>
        <w:pStyle w:val="a5"/>
        <w:tabs>
          <w:tab w:val="left" w:pos="3402"/>
        </w:tabs>
        <w:ind w:left="785"/>
        <w:rPr>
          <w:b/>
          <w:szCs w:val="28"/>
        </w:rPr>
      </w:pPr>
      <w:r w:rsidRPr="00543575">
        <w:rPr>
          <w:b/>
          <w:szCs w:val="28"/>
        </w:rPr>
        <w:t xml:space="preserve">                   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  <w:r w:rsidRPr="00543575">
        <w:rPr>
          <w:b/>
          <w:szCs w:val="28"/>
        </w:rPr>
        <w:t>Планируемые результаты изучения учебного предмета «Изобразительное искусство»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lastRenderedPageBreak/>
        <w:t xml:space="preserve">Изучение  Изобразительного искусства по данной программе способствует формированию у учащихся личностных, </w:t>
      </w:r>
      <w:proofErr w:type="spellStart"/>
      <w:r w:rsidRPr="00543575">
        <w:rPr>
          <w:szCs w:val="28"/>
        </w:rPr>
        <w:t>метапредметных</w:t>
      </w:r>
      <w:proofErr w:type="spellEnd"/>
      <w:r w:rsidRPr="00543575">
        <w:rPr>
          <w:szCs w:val="28"/>
        </w:rPr>
        <w:t xml:space="preserve"> и предметных результатов обучения, соответствующих требованиям федерального государственного образовательного стандарта начального общего образования. </w:t>
      </w:r>
    </w:p>
    <w:p w:rsidR="00DE3D9D" w:rsidRPr="00543575" w:rsidRDefault="00DE3D9D" w:rsidP="00543575">
      <w:pPr>
        <w:pStyle w:val="a4"/>
        <w:spacing w:before="0" w:after="0"/>
        <w:jc w:val="center"/>
        <w:rPr>
          <w:szCs w:val="28"/>
        </w:rPr>
      </w:pPr>
      <w:r w:rsidRPr="00543575">
        <w:rPr>
          <w:b/>
          <w:szCs w:val="28"/>
        </w:rPr>
        <w:t xml:space="preserve">Личностными результатами </w:t>
      </w:r>
      <w:r w:rsidRPr="00543575">
        <w:rPr>
          <w:szCs w:val="28"/>
        </w:rPr>
        <w:t>изучения предмета «Изобразительное искусство»  является следующие качества:</w:t>
      </w:r>
    </w:p>
    <w:p w:rsidR="00DE3D9D" w:rsidRPr="00543575" w:rsidRDefault="00DE3D9D" w:rsidP="00543575">
      <w:pPr>
        <w:pStyle w:val="a4"/>
        <w:spacing w:before="0" w:after="0"/>
        <w:jc w:val="center"/>
        <w:rPr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•формирование к учебно-познавательному интересу к новому учебному материалу и способам решения новой задачи; 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•формирование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•способность к самооценке на основе критериев успешности учебной деятельности;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•умение связывать графическое и цветовое решение с основным замыслом изображения; работать на заданную тему, применяя эскиз и зарисовки;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•желание развивать свои творческие способности в разных областях изобразительного искусства, умение передавать в объёмной форме и в рисунке по наблюдению натуры пропорции фигуры человека, её движение и характер, изображать пространство с учётом наблюдательной перспективы;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•желание вести поисковую работу по подбору репродукций, книг, рассказов об искусстве для формирования своего мнения о рассматриваемых произведениях; 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</w:t>
      </w:r>
      <w:proofErr w:type="spellStart"/>
      <w:r w:rsidRPr="00543575">
        <w:rPr>
          <w:szCs w:val="28"/>
        </w:rPr>
        <w:t>сформированность</w:t>
      </w:r>
      <w:proofErr w:type="spellEnd"/>
      <w:r w:rsidRPr="00543575">
        <w:rPr>
          <w:szCs w:val="28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proofErr w:type="gramStart"/>
      <w:r w:rsidRPr="00543575">
        <w:rPr>
          <w:szCs w:val="28"/>
        </w:rPr>
        <w:t>•</w:t>
      </w:r>
      <w:proofErr w:type="spellStart"/>
      <w:r w:rsidRPr="00543575">
        <w:rPr>
          <w:szCs w:val="28"/>
        </w:rPr>
        <w:t>сформированность</w:t>
      </w:r>
      <w:proofErr w:type="spellEnd"/>
      <w:r w:rsidRPr="00543575">
        <w:rPr>
          <w:szCs w:val="28"/>
        </w:rPr>
        <w:t xml:space="preserve"> целостного мировоззрения, соответствующего современному уровню развития изобразительного искусства в общественной практики;</w:t>
      </w:r>
      <w:proofErr w:type="gramEnd"/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</w:t>
      </w:r>
      <w:proofErr w:type="spellStart"/>
      <w:r w:rsidRPr="00543575">
        <w:rPr>
          <w:szCs w:val="28"/>
        </w:rPr>
        <w:t>сформированность</w:t>
      </w:r>
      <w:proofErr w:type="spellEnd"/>
      <w:r w:rsidRPr="00543575">
        <w:rPr>
          <w:szCs w:val="28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•креативность мышления, инициатива, находчивость, активность, умение контролировать процесс и результат своей творческой деятельности.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  <w:r w:rsidRPr="00543575">
        <w:rPr>
          <w:b/>
          <w:szCs w:val="28"/>
        </w:rPr>
        <w:t>Средством достижения этих результатов является: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•система заданий учебников;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•представленная в учебниках в явном виде организация материала по принципу минимакса;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•использование совокупности технологий, ориентированных на развитие самостоятельности и критичности мышления: технология проблемного диалога, технология индивидуальной и совместной практической деятельности, технология оценивания.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  <w:proofErr w:type="spellStart"/>
      <w:r w:rsidRPr="00543575">
        <w:rPr>
          <w:b/>
          <w:szCs w:val="28"/>
        </w:rPr>
        <w:t>Метапредметными</w:t>
      </w:r>
      <w:proofErr w:type="spellEnd"/>
      <w:r w:rsidRPr="00543575">
        <w:rPr>
          <w:b/>
          <w:szCs w:val="28"/>
        </w:rPr>
        <w:t xml:space="preserve"> результатами изучения предмета «Изобразительное искусство» является формирование универсальных учебных действий (УУД):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  <w:r w:rsidRPr="00543575">
        <w:rPr>
          <w:b/>
          <w:szCs w:val="28"/>
        </w:rPr>
        <w:t>Регулятивные УУД: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lastRenderedPageBreak/>
        <w:t>-учитывать выделенные учителем ориентиры действия в новом учебном материале в сотрудничестве с учителем;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-адекватно воспринимать предложения и оценку учителей, товарищей, родителей и других людей;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самостоятельно обнаруживать и формулировать учебную проблему в классной и индивидуальной учебной деятельности;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 xml:space="preserve">выдвигать творческие способы и решения проблемы, осознавать конечный результат, выбирать средства достижения цели </w:t>
      </w:r>
      <w:proofErr w:type="gramStart"/>
      <w:r w:rsidRPr="00543575">
        <w:rPr>
          <w:szCs w:val="28"/>
        </w:rPr>
        <w:t>из</w:t>
      </w:r>
      <w:proofErr w:type="gramEnd"/>
      <w:r w:rsidRPr="00543575">
        <w:rPr>
          <w:szCs w:val="28"/>
        </w:rPr>
        <w:t xml:space="preserve"> предложенных или их  искать самостоятельно;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составлять (индивидуально или в группе) план решения проблемы (выполнения проекта);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работая по предложенному или самостоятельно составленному плану, использовать наряду с основными и дополнительные средства (справочная литература, разные техники выполнения, компьютер);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работать по самостоятельно составленному плану, сверяясь с ним и с целью деятельности, исправляя ошибки, используя самостоятельно подобранные художественные средства и материалы (в том числе и Интернет);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в ходе представления проекта давать оценку его результатам;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самостоятельно осознавать причины своего успеха или неуспеха и находить способы выхода из ситуации неуспеха;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>уметь оценить степень успешности своей индивидуальной образовательной деятельности;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</w:t>
      </w:r>
      <w:r w:rsidRPr="00543575">
        <w:rPr>
          <w:szCs w:val="28"/>
        </w:rPr>
        <w:tab/>
        <w:t xml:space="preserve">давать оценку своим личным качествам и чертам характера («каков я»), определять </w:t>
      </w:r>
      <w:proofErr w:type="spellStart"/>
      <w:r w:rsidRPr="00543575">
        <w:rPr>
          <w:szCs w:val="28"/>
        </w:rPr>
        <w:t>напрвления</w:t>
      </w:r>
      <w:proofErr w:type="spellEnd"/>
      <w:r w:rsidRPr="00543575">
        <w:rPr>
          <w:szCs w:val="28"/>
        </w:rPr>
        <w:t xml:space="preserve"> своего развития («каким я хочу стать», «что мне для этого надо сделать»)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Средством формирования регулятивных УУД служат технология системно-</w:t>
      </w:r>
      <w:proofErr w:type="spellStart"/>
      <w:r w:rsidRPr="00543575">
        <w:rPr>
          <w:szCs w:val="28"/>
        </w:rPr>
        <w:t>деятельностного</w:t>
      </w:r>
      <w:proofErr w:type="spellEnd"/>
      <w:r w:rsidRPr="00543575">
        <w:rPr>
          <w:szCs w:val="28"/>
        </w:rPr>
        <w:t xml:space="preserve"> подхода на этапе изучения нового материала и технология оценивания образовательных достижений (учебных успехов).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b/>
          <w:szCs w:val="28"/>
        </w:rPr>
        <w:t>Познавательные УУД: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b/>
          <w:szCs w:val="28"/>
        </w:rPr>
        <w:t>-</w:t>
      </w:r>
      <w:r w:rsidRPr="00543575">
        <w:rPr>
          <w:szCs w:val="28"/>
        </w:rPr>
        <w:t>создавать свою технику выполнения задания;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-самостоятельно выбирать материал выполнения творческой работы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-строить сообщения в устной и письменной форме;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-ориентироваться на разнообразие способов решения задач;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-строить рассуждения в форме связи простых суждений об объекте, его строении, свойствах и связях;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  <w:r w:rsidRPr="00543575">
        <w:rPr>
          <w:b/>
          <w:szCs w:val="28"/>
        </w:rPr>
        <w:t>Коммуникативные УУД: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-формулировать собственное мнение и позицию; задавать вопросы;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lastRenderedPageBreak/>
        <w:t>-самостоятельно организовывать учебное взаимодействие в группе (определять общие цели, договариваться друг с другом и т.д.);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-в дискуссии уметь выдвинуть контраргументы;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  <w:r w:rsidRPr="00543575">
        <w:rPr>
          <w:b/>
          <w:szCs w:val="28"/>
        </w:rPr>
        <w:t xml:space="preserve">Предметные: 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-умение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proofErr w:type="gramStart"/>
      <w:r w:rsidRPr="00543575">
        <w:rPr>
          <w:szCs w:val="28"/>
        </w:rPr>
        <w:t>-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  узнавать отдельные произведения выдающихся художников и народных мастеров;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-умение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основные и смешанные цвета, элементарные правила их смешивания;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 понимать эмоциональное значение тёплых и холодных тонов;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 распознавать особенности построения орнамента и его значение в образе художественной вещи;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-  знать правила техники безопасности при работе с режущими и колющими инструментами; 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  организовывать своё рабочее место, пользоваться кистью, красками, палитрой; ножницами;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 умение передавать в рисунке простейшую форму, основной цвет предметов;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 умение составлять композиции с учётом замысла;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-  умение конструировать из бумаги на основе техники оригами, гофрирования, </w:t>
      </w:r>
      <w:proofErr w:type="spellStart"/>
      <w:r w:rsidRPr="00543575">
        <w:rPr>
          <w:szCs w:val="28"/>
        </w:rPr>
        <w:t>сминания</w:t>
      </w:r>
      <w:proofErr w:type="spellEnd"/>
      <w:r w:rsidRPr="00543575">
        <w:rPr>
          <w:szCs w:val="28"/>
        </w:rPr>
        <w:t>, сгибания;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 умение конструировать из ткани на основе скручивания и связывания;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умение  конструировать из природных материалов;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- умение  пользоваться простейшими приёмами лепки. 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  <w:r w:rsidRPr="00543575">
        <w:rPr>
          <w:b/>
          <w:szCs w:val="28"/>
        </w:rPr>
        <w:t>По окончании изучения предмета «Изобразительное искусство» учащийся научится (получит возможность научиться):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lastRenderedPageBreak/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развивать фантазию, воображение;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-приобрести навыки художественного восприятия различных видов искусства;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научиться анализировать произведения искусства;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приобрести первичные навыки изображения предметного мира, изображения растений и животных;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  <w:r w:rsidRPr="00543575">
        <w:rPr>
          <w:b/>
          <w:szCs w:val="28"/>
        </w:rPr>
        <w:t>Итоговый контроль</w:t>
      </w:r>
      <w:r w:rsidRPr="00543575">
        <w:rPr>
          <w:b/>
          <w:szCs w:val="28"/>
        </w:rPr>
        <w:tab/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Организация выставок дает детям возможность занов</w:t>
      </w:r>
      <w:r w:rsidR="001D434C" w:rsidRPr="00543575">
        <w:rPr>
          <w:szCs w:val="28"/>
        </w:rPr>
        <w:t>о увидеть и оценить свои работы</w:t>
      </w:r>
      <w:r w:rsidRPr="00543575">
        <w:rPr>
          <w:szCs w:val="28"/>
        </w:rPr>
        <w:t>, ощутить самореализацию своего творчества радость успеха через защиту проектов.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Выполненные на уроках работы учащихся могут быть использованы как подарки для родных и друзей, могут применяться в оформлении школы.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</w:p>
    <w:p w:rsidR="00EC6AB2" w:rsidRPr="00543575" w:rsidRDefault="00EC6AB2" w:rsidP="00543575">
      <w:pPr>
        <w:jc w:val="center"/>
        <w:rPr>
          <w:b/>
        </w:rPr>
      </w:pPr>
      <w:r w:rsidRPr="00543575">
        <w:rPr>
          <w:b/>
        </w:rPr>
        <w:t>СОДЕРЖАНИЕ УЧЕБНОГО ПРЕДМЕТА «Изобразительное искусство»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Виды художественной деятельности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Восприятие произведений искусства. 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Рисунок. Материалы для рисунка: карандаш, ручка, фломастер, уголь, пастель, мелки и т. д.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Живопись. Живописные материалы. Красота и разнообразие природы, человека, зданий, предметов, выраженные средствами живописи. Цвет – основа языка живописи. 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Скульптура. 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lastRenderedPageBreak/>
        <w:t>Художественное конструирование и дизайн. Разнообразие материалов для художественного конструирования и моделирования (пластилин, бумага, картон и др.).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proofErr w:type="spellStart"/>
      <w:r w:rsidRPr="00543575">
        <w:rPr>
          <w:szCs w:val="28"/>
        </w:rPr>
        <w:t>Декоративно­прикладное</w:t>
      </w:r>
      <w:proofErr w:type="spellEnd"/>
      <w:r w:rsidRPr="00543575">
        <w:rPr>
          <w:szCs w:val="28"/>
        </w:rPr>
        <w:t xml:space="preserve"> искусство. Истоки </w:t>
      </w:r>
      <w:proofErr w:type="spellStart"/>
      <w:r w:rsidRPr="00543575">
        <w:rPr>
          <w:szCs w:val="28"/>
        </w:rPr>
        <w:t>декоративно­прикладного</w:t>
      </w:r>
      <w:proofErr w:type="spellEnd"/>
      <w:r w:rsidRPr="00543575">
        <w:rPr>
          <w:szCs w:val="28"/>
        </w:rPr>
        <w:t xml:space="preserve">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</w:t>
      </w:r>
      <w:proofErr w:type="spellStart"/>
      <w:r w:rsidRPr="00543575">
        <w:rPr>
          <w:szCs w:val="28"/>
        </w:rPr>
        <w:t>декоративно­прикладном</w:t>
      </w:r>
      <w:proofErr w:type="spellEnd"/>
      <w:r w:rsidRPr="00543575">
        <w:rPr>
          <w:szCs w:val="28"/>
        </w:rPr>
        <w:t xml:space="preserve">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и т. д.). Ознакомление с произведениями народных художественных промыслов в России (с учётом местных условий).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Азбука искусства. Как говорит искусство?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Композиция. Элементарные приёмы композиции на плоскости и в пространстве. Понятия: горизонталь, вертикаль и диагональ в построении композиции. Понятия: линия горизонта, ближе — больше, дальше — меньше, загораживания. Роль контраста в композиции: низкое и высокое, большое и маленькое, тонкое и толстое, тёмное и светлое, т. д. Главное и второстепенное в композиции. Симметрия и асимметрия.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Цвет. 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543575">
        <w:rPr>
          <w:szCs w:val="28"/>
        </w:rPr>
        <w:t>цветоведения</w:t>
      </w:r>
      <w:proofErr w:type="spellEnd"/>
      <w:r w:rsidRPr="00543575">
        <w:rPr>
          <w:szCs w:val="28"/>
        </w:rPr>
        <w:t>. Передача с помощью цвета характера персонажа, его эмоционального состояния.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Линия. Многообразие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Форма.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Объём. Объём в пространстве и объём на плоскости. Способы передачи объёма. Выразительность объёмных композиций.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Ритм. Виды ритма (спокойный, замедленный, порывистый, беспокойный и т. д.).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</w:t>
      </w:r>
      <w:proofErr w:type="spellStart"/>
      <w:r w:rsidRPr="00543575">
        <w:rPr>
          <w:szCs w:val="28"/>
        </w:rPr>
        <w:t>декоративно­прикладном</w:t>
      </w:r>
      <w:proofErr w:type="spellEnd"/>
      <w:r w:rsidRPr="00543575">
        <w:rPr>
          <w:szCs w:val="28"/>
        </w:rPr>
        <w:t xml:space="preserve"> искусстве.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Значимые темы искусства. О чём говорит искусство?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Земля —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</w:t>
      </w:r>
      <w:r w:rsidRPr="00543575">
        <w:rPr>
          <w:szCs w:val="28"/>
        </w:rPr>
        <w:lastRenderedPageBreak/>
        <w:t>художественных материалов и средств для создания выразительных образов природы. Постройки в природе: птичьи гнёзда, норы, ульи, панцирь черепахи, домик улитки и т. д.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Восприятие и эмоциональная оценка шедевров русского и зарубежного искусства, изображающих природу.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Родина моя —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и т. д. Образы персонажей, вызывающие гнев, раздражение, презрение.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Искусство дарит людям красоту. 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Опыт </w:t>
      </w:r>
      <w:proofErr w:type="spellStart"/>
      <w:r w:rsidRPr="00543575">
        <w:rPr>
          <w:szCs w:val="28"/>
        </w:rPr>
        <w:t>художественно­творческой</w:t>
      </w:r>
      <w:proofErr w:type="spellEnd"/>
      <w:r w:rsidRPr="00543575">
        <w:rPr>
          <w:szCs w:val="28"/>
        </w:rPr>
        <w:t xml:space="preserve"> деятельности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 xml:space="preserve">Участие в различных видах изобразительной, </w:t>
      </w:r>
      <w:proofErr w:type="spellStart"/>
      <w:r w:rsidRPr="00543575">
        <w:rPr>
          <w:szCs w:val="28"/>
        </w:rPr>
        <w:t>декоративно­прикладной</w:t>
      </w:r>
      <w:proofErr w:type="spellEnd"/>
      <w:r w:rsidRPr="00543575">
        <w:rPr>
          <w:szCs w:val="28"/>
        </w:rPr>
        <w:t xml:space="preserve"> и </w:t>
      </w:r>
      <w:proofErr w:type="spellStart"/>
      <w:r w:rsidRPr="00543575">
        <w:rPr>
          <w:szCs w:val="28"/>
        </w:rPr>
        <w:t>художественно­конструкторской</w:t>
      </w:r>
      <w:proofErr w:type="spellEnd"/>
      <w:r w:rsidRPr="00543575">
        <w:rPr>
          <w:szCs w:val="28"/>
        </w:rPr>
        <w:t xml:space="preserve"> деятельности. Освоение основ рисунка, живописи, скульптуры, </w:t>
      </w:r>
      <w:proofErr w:type="spellStart"/>
      <w:r w:rsidRPr="00543575">
        <w:rPr>
          <w:szCs w:val="28"/>
        </w:rPr>
        <w:t>декоративно­прикладного</w:t>
      </w:r>
      <w:proofErr w:type="spellEnd"/>
      <w:r w:rsidRPr="00543575">
        <w:rPr>
          <w:szCs w:val="28"/>
        </w:rPr>
        <w:t xml:space="preserve"> искусства. Овладение основами художественной грамоты: композицией, формой, ритмом, линией, цветом, объёмом, фактурой. Создание моделей предметов бытового окружения человека. Овладение элементарными навыками лепки и </w:t>
      </w:r>
      <w:proofErr w:type="spellStart"/>
      <w:r w:rsidRPr="00543575">
        <w:rPr>
          <w:szCs w:val="28"/>
        </w:rPr>
        <w:t>бумагопластики</w:t>
      </w:r>
      <w:proofErr w:type="spellEnd"/>
      <w:r w:rsidRPr="00543575">
        <w:rPr>
          <w:szCs w:val="28"/>
        </w:rPr>
        <w:t>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Выбор и применение выразительных средств для реализации собственного замысла в рисунке, живописи, аппликации, художественном конструировании.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Выбор и применение выразительных средств для реализации собственного замысла в рисунке, живописи, аппликации, художественном конструировании. Передача настроения в творческой работе с помощью цвета, тона, композиции, пространства, линии, штриха, пятна, объёма, фактуры материала.</w:t>
      </w:r>
    </w:p>
    <w:p w:rsidR="009F256C" w:rsidRPr="00543575" w:rsidRDefault="009F256C" w:rsidP="00543575">
      <w:pPr>
        <w:pStyle w:val="a4"/>
        <w:spacing w:before="0" w:after="0"/>
        <w:rPr>
          <w:szCs w:val="28"/>
        </w:rPr>
      </w:pPr>
      <w:proofErr w:type="gramStart"/>
      <w:r w:rsidRPr="00543575">
        <w:rPr>
          <w:szCs w:val="28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543575">
        <w:rPr>
          <w:szCs w:val="28"/>
        </w:rPr>
        <w:t>граттажа</w:t>
      </w:r>
      <w:proofErr w:type="spellEnd"/>
      <w:r w:rsidRPr="00543575">
        <w:rPr>
          <w:szCs w:val="28"/>
        </w:rPr>
        <w:t>, аппликации, компьютерной анимации, натурной мультипликации, 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:rsidR="00EC6AB2" w:rsidRPr="00543575" w:rsidRDefault="009F256C" w:rsidP="00543575">
      <w:pPr>
        <w:pStyle w:val="a4"/>
        <w:spacing w:before="0" w:after="0"/>
        <w:rPr>
          <w:szCs w:val="28"/>
        </w:rPr>
      </w:pPr>
      <w:r w:rsidRPr="00543575">
        <w:rPr>
          <w:szCs w:val="28"/>
        </w:rPr>
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</w:r>
    </w:p>
    <w:p w:rsidR="00DE3D9D" w:rsidRPr="00543575" w:rsidRDefault="00DE3D9D" w:rsidP="00543575">
      <w:pPr>
        <w:pStyle w:val="a4"/>
        <w:spacing w:before="0" w:after="0"/>
        <w:jc w:val="center"/>
        <w:rPr>
          <w:szCs w:val="28"/>
        </w:rPr>
      </w:pPr>
      <w:r w:rsidRPr="00543575">
        <w:rPr>
          <w:b/>
          <w:szCs w:val="28"/>
        </w:rPr>
        <w:lastRenderedPageBreak/>
        <w:t>Тематическое планирование.</w:t>
      </w:r>
      <w:r w:rsidRPr="00543575">
        <w:rPr>
          <w:szCs w:val="28"/>
        </w:rPr>
        <w:t xml:space="preserve"> </w:t>
      </w:r>
      <w:r w:rsidRPr="00543575">
        <w:rPr>
          <w:b/>
          <w:szCs w:val="28"/>
        </w:rPr>
        <w:t>Изобразительное искусство.</w:t>
      </w:r>
      <w:r w:rsidRPr="00543575">
        <w:rPr>
          <w:b/>
          <w:color w:val="92D050"/>
          <w:szCs w:val="28"/>
        </w:rPr>
        <w:t xml:space="preserve"> </w:t>
      </w:r>
      <w:r w:rsidRPr="00543575">
        <w:rPr>
          <w:b/>
          <w:szCs w:val="28"/>
        </w:rPr>
        <w:t>1</w:t>
      </w:r>
      <w:r w:rsidR="008F1697" w:rsidRPr="00543575">
        <w:rPr>
          <w:b/>
          <w:szCs w:val="28"/>
        </w:rPr>
        <w:t xml:space="preserve"> и 1 дополнительный</w:t>
      </w:r>
      <w:r w:rsidR="00F27A06" w:rsidRPr="00543575">
        <w:rPr>
          <w:b/>
          <w:szCs w:val="28"/>
        </w:rPr>
        <w:t xml:space="preserve"> </w:t>
      </w:r>
      <w:r w:rsidRPr="00543575">
        <w:rPr>
          <w:b/>
          <w:szCs w:val="28"/>
        </w:rPr>
        <w:t>класс</w:t>
      </w:r>
    </w:p>
    <w:p w:rsidR="00DE3D9D" w:rsidRPr="00543575" w:rsidRDefault="00DE3D9D" w:rsidP="00543575">
      <w:pPr>
        <w:pStyle w:val="a4"/>
        <w:spacing w:before="0" w:after="0"/>
        <w:rPr>
          <w:szCs w:val="28"/>
        </w:rPr>
      </w:pPr>
    </w:p>
    <w:p w:rsidR="00DE3D9D" w:rsidRPr="00543575" w:rsidRDefault="00DE3D9D" w:rsidP="00543575">
      <w:pPr>
        <w:pStyle w:val="a4"/>
        <w:spacing w:before="0" w:after="0"/>
        <w:jc w:val="center"/>
        <w:rPr>
          <w:szCs w:val="28"/>
        </w:rPr>
      </w:pPr>
    </w:p>
    <w:tbl>
      <w:tblPr>
        <w:tblW w:w="142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3600"/>
        <w:gridCol w:w="5989"/>
      </w:tblGrid>
      <w:tr w:rsidR="00DE3D9D" w:rsidRPr="00543575" w:rsidTr="00C1155D">
        <w:trPr>
          <w:trHeight w:val="1054"/>
        </w:trPr>
        <w:tc>
          <w:tcPr>
            <w:tcW w:w="4678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Тема раздела</w:t>
            </w:r>
          </w:p>
        </w:tc>
        <w:tc>
          <w:tcPr>
            <w:tcW w:w="3600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Количество часов</w:t>
            </w:r>
          </w:p>
        </w:tc>
        <w:tc>
          <w:tcPr>
            <w:tcW w:w="5989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DE3D9D" w:rsidRPr="00543575" w:rsidTr="00C1155D">
        <w:trPr>
          <w:trHeight w:val="820"/>
        </w:trPr>
        <w:tc>
          <w:tcPr>
            <w:tcW w:w="4678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Ты изображаешь.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Знакомство с мастером Изображения.</w:t>
            </w:r>
          </w:p>
        </w:tc>
        <w:tc>
          <w:tcPr>
            <w:tcW w:w="3600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  <w:lang w:val="en-US"/>
              </w:rPr>
            </w:pPr>
            <w:r w:rsidRPr="00543575">
              <w:rPr>
                <w:szCs w:val="28"/>
                <w:lang w:val="en-US"/>
              </w:rPr>
              <w:t>18</w:t>
            </w:r>
          </w:p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5989" w:type="dxa"/>
          </w:tcPr>
          <w:p w:rsidR="00DE3D9D" w:rsidRPr="00543575" w:rsidRDefault="00B57501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Формирован</w:t>
            </w:r>
            <w:r w:rsidR="00DE3D9D" w:rsidRPr="00543575">
              <w:rPr>
                <w:szCs w:val="28"/>
              </w:rPr>
              <w:t xml:space="preserve">ие интереса к изобразительному искусству. </w:t>
            </w:r>
          </w:p>
          <w:p w:rsidR="00DE3D9D" w:rsidRPr="00543575" w:rsidRDefault="00B57501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находить в окружающей де</w:t>
            </w:r>
            <w:r w:rsidR="00D50556" w:rsidRPr="00543575">
              <w:rPr>
                <w:szCs w:val="28"/>
              </w:rPr>
              <w:t>йствительности изображения, сделанные художниками.</w:t>
            </w:r>
            <w:r w:rsidR="00DE3D9D" w:rsidRPr="00543575">
              <w:rPr>
                <w:szCs w:val="28"/>
              </w:rPr>
              <w:t xml:space="preserve"> </w:t>
            </w:r>
          </w:p>
          <w:p w:rsidR="00D50556" w:rsidRPr="00543575" w:rsidRDefault="00D50556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придумывать и изображать то, что каждый хочет, умеет, любит.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Научить работать с пластилином, графическим материалом, акварелью</w:t>
            </w:r>
            <w:proofErr w:type="gramStart"/>
            <w:r w:rsidRPr="00543575">
              <w:rPr>
                <w:szCs w:val="28"/>
              </w:rPr>
              <w:t xml:space="preserve"> ,</w:t>
            </w:r>
            <w:proofErr w:type="gramEnd"/>
            <w:r w:rsidRPr="00543575">
              <w:rPr>
                <w:szCs w:val="28"/>
              </w:rPr>
              <w:t>гуашью. Умение передавать настроение через цвет.</w:t>
            </w:r>
          </w:p>
          <w:p w:rsidR="00D50556" w:rsidRPr="00543575" w:rsidRDefault="00D50556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выявлять геометрическую форму простого плоского тела.</w:t>
            </w:r>
          </w:p>
        </w:tc>
      </w:tr>
      <w:tr w:rsidR="00DE3D9D" w:rsidRPr="00543575" w:rsidTr="00C1155D">
        <w:trPr>
          <w:trHeight w:val="640"/>
        </w:trPr>
        <w:tc>
          <w:tcPr>
            <w:tcW w:w="4678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Ты  украшаешь.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Знакомство с Мастером Украшения.</w:t>
            </w:r>
          </w:p>
        </w:tc>
        <w:tc>
          <w:tcPr>
            <w:tcW w:w="3600" w:type="dxa"/>
          </w:tcPr>
          <w:p w:rsidR="00DE3D9D" w:rsidRPr="00543575" w:rsidRDefault="00DE3D9D" w:rsidP="00543575">
            <w:pPr>
              <w:jc w:val="center"/>
              <w:rPr>
                <w:lang w:val="en-US"/>
              </w:rPr>
            </w:pPr>
            <w:r w:rsidRPr="00543575">
              <w:rPr>
                <w:lang w:val="en-US"/>
              </w:rPr>
              <w:t>16</w:t>
            </w:r>
          </w:p>
          <w:p w:rsidR="00DE3D9D" w:rsidRPr="00543575" w:rsidRDefault="00DE3D9D" w:rsidP="00543575">
            <w:pPr>
              <w:jc w:val="center"/>
            </w:pPr>
          </w:p>
        </w:tc>
        <w:tc>
          <w:tcPr>
            <w:tcW w:w="5989" w:type="dxa"/>
          </w:tcPr>
          <w:p w:rsidR="00D50556" w:rsidRPr="00543575" w:rsidRDefault="00D50556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находить выразительные образные объёмы в природе.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Формирование интереса к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декоративной композиции.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Изучение разных техник выполнения декоративно-прикладного искусства.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создать самостоятельно орнамент и разукрашивать его</w:t>
            </w:r>
            <w:r w:rsidR="00F72061" w:rsidRPr="00543575">
              <w:rPr>
                <w:szCs w:val="28"/>
              </w:rPr>
              <w:t xml:space="preserve"> </w:t>
            </w:r>
            <w:r w:rsidRPr="00543575">
              <w:rPr>
                <w:szCs w:val="28"/>
              </w:rPr>
              <w:t>несколькими цветами.</w:t>
            </w:r>
          </w:p>
          <w:p w:rsidR="008F1697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Научить работать сближенными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цветами.</w:t>
            </w:r>
          </w:p>
        </w:tc>
      </w:tr>
      <w:tr w:rsidR="00DE3D9D" w:rsidRPr="00543575" w:rsidTr="00C1155D">
        <w:trPr>
          <w:trHeight w:val="920"/>
        </w:trPr>
        <w:tc>
          <w:tcPr>
            <w:tcW w:w="4678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Ты строишь.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Знакомство с Мастером Постройки.</w:t>
            </w:r>
          </w:p>
        </w:tc>
        <w:tc>
          <w:tcPr>
            <w:tcW w:w="3600" w:type="dxa"/>
          </w:tcPr>
          <w:p w:rsidR="00DE3D9D" w:rsidRPr="00543575" w:rsidRDefault="00DE3D9D" w:rsidP="00543575">
            <w:pPr>
              <w:jc w:val="center"/>
              <w:rPr>
                <w:lang w:val="en-US"/>
              </w:rPr>
            </w:pPr>
            <w:r w:rsidRPr="00543575">
              <w:rPr>
                <w:lang w:val="en-US"/>
              </w:rPr>
              <w:t>22</w:t>
            </w:r>
          </w:p>
        </w:tc>
        <w:tc>
          <w:tcPr>
            <w:tcW w:w="5989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конструировать из геометрических фигур композицию.</w:t>
            </w:r>
          </w:p>
          <w:p w:rsidR="00D50556" w:rsidRPr="00543575" w:rsidRDefault="00D50556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воспринимать выразительность большой формы в скульптурных изображениях, наглядно сохраняющих образ исходного природного материала.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работать в </w:t>
            </w:r>
            <w:proofErr w:type="spellStart"/>
            <w:r w:rsidRPr="00543575">
              <w:rPr>
                <w:szCs w:val="28"/>
              </w:rPr>
              <w:t>ласкутной</w:t>
            </w:r>
            <w:proofErr w:type="spellEnd"/>
            <w:r w:rsidRPr="00543575">
              <w:rPr>
                <w:szCs w:val="28"/>
              </w:rPr>
              <w:t xml:space="preserve"> и бумажной технике.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proofErr w:type="spellStart"/>
            <w:r w:rsidRPr="00543575">
              <w:rPr>
                <w:szCs w:val="28"/>
              </w:rPr>
              <w:t>Развивитие</w:t>
            </w:r>
            <w:proofErr w:type="spellEnd"/>
            <w:r w:rsidRPr="00543575">
              <w:rPr>
                <w:szCs w:val="28"/>
              </w:rPr>
              <w:t xml:space="preserve"> фантазии.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Расширение кругозора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учащегося.</w:t>
            </w:r>
          </w:p>
        </w:tc>
      </w:tr>
      <w:tr w:rsidR="00DE3D9D" w:rsidRPr="00543575" w:rsidTr="00C1155D">
        <w:trPr>
          <w:trHeight w:val="920"/>
        </w:trPr>
        <w:tc>
          <w:tcPr>
            <w:tcW w:w="4678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Изображение, украшение, постройка всегда помогают друг другу.</w:t>
            </w:r>
          </w:p>
        </w:tc>
        <w:tc>
          <w:tcPr>
            <w:tcW w:w="3600" w:type="dxa"/>
          </w:tcPr>
          <w:p w:rsidR="00DE3D9D" w:rsidRPr="00543575" w:rsidRDefault="00DE3D9D" w:rsidP="00543575">
            <w:pPr>
              <w:jc w:val="center"/>
              <w:rPr>
                <w:lang w:val="en-US"/>
              </w:rPr>
            </w:pPr>
            <w:r w:rsidRPr="00543575">
              <w:rPr>
                <w:lang w:val="en-US"/>
              </w:rPr>
              <w:t>10</w:t>
            </w:r>
          </w:p>
        </w:tc>
        <w:tc>
          <w:tcPr>
            <w:tcW w:w="5989" w:type="dxa"/>
          </w:tcPr>
          <w:p w:rsidR="00752613" w:rsidRPr="00543575" w:rsidRDefault="00752613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Овладевать первичными изображениями в </w:t>
            </w:r>
            <w:proofErr w:type="spellStart"/>
            <w:r w:rsidRPr="00543575">
              <w:rPr>
                <w:szCs w:val="28"/>
              </w:rPr>
              <w:t>обёме</w:t>
            </w:r>
            <w:proofErr w:type="spellEnd"/>
            <w:r w:rsidRPr="00543575">
              <w:rPr>
                <w:szCs w:val="28"/>
              </w:rPr>
              <w:t>.</w:t>
            </w:r>
          </w:p>
          <w:p w:rsidR="00DE3D9D" w:rsidRPr="00543575" w:rsidRDefault="00B57501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</w:t>
            </w:r>
            <w:r w:rsidR="00DE3D9D" w:rsidRPr="00543575">
              <w:rPr>
                <w:szCs w:val="28"/>
              </w:rPr>
              <w:t xml:space="preserve"> наблюдать за окружающим миром, видеть его целостность.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Умение в ходе представления проекта давать оценку его результатам.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отражать красоту мира в своём творческом и образном подходе к работе.</w:t>
            </w:r>
          </w:p>
        </w:tc>
      </w:tr>
      <w:tr w:rsidR="00DE3D9D" w:rsidRPr="00543575" w:rsidTr="00C1155D">
        <w:trPr>
          <w:trHeight w:val="611"/>
        </w:trPr>
        <w:tc>
          <w:tcPr>
            <w:tcW w:w="4678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Итого:</w:t>
            </w:r>
          </w:p>
        </w:tc>
        <w:tc>
          <w:tcPr>
            <w:tcW w:w="3600" w:type="dxa"/>
          </w:tcPr>
          <w:p w:rsidR="00DE3D9D" w:rsidRPr="00543575" w:rsidRDefault="00DE3D9D" w:rsidP="00543575">
            <w:pPr>
              <w:jc w:val="center"/>
              <w:rPr>
                <w:lang w:val="en-US"/>
              </w:rPr>
            </w:pPr>
            <w:r w:rsidRPr="00543575">
              <w:rPr>
                <w:lang w:val="en-US"/>
              </w:rPr>
              <w:t>66</w:t>
            </w:r>
          </w:p>
        </w:tc>
        <w:tc>
          <w:tcPr>
            <w:tcW w:w="5989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b/>
                <w:szCs w:val="28"/>
              </w:rPr>
            </w:pPr>
          </w:p>
        </w:tc>
      </w:tr>
    </w:tbl>
    <w:p w:rsidR="00DE3D9D" w:rsidRPr="00543575" w:rsidRDefault="00DE3D9D" w:rsidP="00543575"/>
    <w:p w:rsidR="00DE3D9D" w:rsidRPr="00543575" w:rsidRDefault="00DE3D9D" w:rsidP="00543575"/>
    <w:p w:rsidR="00DE3D9D" w:rsidRPr="00543575" w:rsidRDefault="00DE3D9D" w:rsidP="00543575"/>
    <w:p w:rsidR="00DE3D9D" w:rsidRPr="00543575" w:rsidRDefault="00DE3D9D" w:rsidP="00543575"/>
    <w:p w:rsidR="00DE3D9D" w:rsidRPr="00543575" w:rsidRDefault="00DE3D9D" w:rsidP="00543575"/>
    <w:p w:rsidR="00DE3D9D" w:rsidRPr="00543575" w:rsidRDefault="00DE3D9D" w:rsidP="00543575">
      <w:pPr>
        <w:jc w:val="center"/>
        <w:rPr>
          <w:b/>
        </w:rPr>
      </w:pPr>
    </w:p>
    <w:p w:rsidR="00DE3D9D" w:rsidRPr="00543575" w:rsidRDefault="00DE3D9D" w:rsidP="00543575">
      <w:pPr>
        <w:jc w:val="center"/>
        <w:rPr>
          <w:b/>
        </w:rPr>
      </w:pPr>
    </w:p>
    <w:p w:rsidR="00DE3D9D" w:rsidRPr="00543575" w:rsidRDefault="00DE3D9D" w:rsidP="00543575">
      <w:pPr>
        <w:jc w:val="center"/>
        <w:rPr>
          <w:b/>
        </w:rPr>
      </w:pPr>
      <w:r w:rsidRPr="00543575">
        <w:rPr>
          <w:b/>
        </w:rPr>
        <w:t>Тематическое планирован</w:t>
      </w:r>
      <w:r w:rsidR="00F27A06" w:rsidRPr="00543575">
        <w:rPr>
          <w:b/>
        </w:rPr>
        <w:t xml:space="preserve">ие. Изобразительное искусство. </w:t>
      </w:r>
      <w:r w:rsidR="008F1697" w:rsidRPr="00543575">
        <w:rPr>
          <w:b/>
        </w:rPr>
        <w:t>2</w:t>
      </w:r>
      <w:r w:rsidRPr="00543575">
        <w:rPr>
          <w:b/>
        </w:rPr>
        <w:t xml:space="preserve"> класс</w:t>
      </w:r>
    </w:p>
    <w:p w:rsidR="00DE3D9D" w:rsidRPr="00543575" w:rsidRDefault="00DE3D9D" w:rsidP="00543575">
      <w:pPr>
        <w:jc w:val="center"/>
        <w:rPr>
          <w:b/>
        </w:rPr>
      </w:pPr>
    </w:p>
    <w:p w:rsidR="00DE3D9D" w:rsidRPr="00543575" w:rsidRDefault="00DE3D9D" w:rsidP="00543575">
      <w:pPr>
        <w:jc w:val="center"/>
        <w:rPr>
          <w:b/>
        </w:rPr>
      </w:pPr>
    </w:p>
    <w:tbl>
      <w:tblPr>
        <w:tblpPr w:leftFromText="180" w:rightFromText="180" w:vertAnchor="text" w:horzAnchor="page" w:tblpX="1337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2520"/>
        <w:gridCol w:w="6552"/>
      </w:tblGrid>
      <w:tr w:rsidR="00DE3D9D" w:rsidRPr="00543575" w:rsidTr="00C1155D">
        <w:trPr>
          <w:trHeight w:val="414"/>
        </w:trPr>
        <w:tc>
          <w:tcPr>
            <w:tcW w:w="5665" w:type="dxa"/>
          </w:tcPr>
          <w:p w:rsidR="00DE3D9D" w:rsidRPr="00543575" w:rsidRDefault="00DE3D9D" w:rsidP="00C1155D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Тема раздела</w:t>
            </w:r>
          </w:p>
        </w:tc>
        <w:tc>
          <w:tcPr>
            <w:tcW w:w="2520" w:type="dxa"/>
          </w:tcPr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b/>
                <w:szCs w:val="28"/>
              </w:rPr>
              <w:t xml:space="preserve"> </w:t>
            </w:r>
            <w:r w:rsidRPr="00543575">
              <w:rPr>
                <w:szCs w:val="28"/>
              </w:rPr>
              <w:t xml:space="preserve"> Количество часов</w:t>
            </w:r>
          </w:p>
        </w:tc>
        <w:tc>
          <w:tcPr>
            <w:tcW w:w="6552" w:type="dxa"/>
            <w:vAlign w:val="center"/>
          </w:tcPr>
          <w:p w:rsidR="00DE3D9D" w:rsidRPr="00543575" w:rsidRDefault="00DE3D9D" w:rsidP="00C1155D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DE3D9D" w:rsidRPr="00543575" w:rsidTr="00C1155D">
        <w:tc>
          <w:tcPr>
            <w:tcW w:w="5665" w:type="dxa"/>
          </w:tcPr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Чем и как работают художники</w:t>
            </w:r>
          </w:p>
        </w:tc>
        <w:tc>
          <w:tcPr>
            <w:tcW w:w="2520" w:type="dxa"/>
          </w:tcPr>
          <w:p w:rsidR="00DE3D9D" w:rsidRPr="00543575" w:rsidRDefault="00DE3D9D" w:rsidP="00C1155D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8</w:t>
            </w:r>
          </w:p>
        </w:tc>
        <w:tc>
          <w:tcPr>
            <w:tcW w:w="6552" w:type="dxa"/>
            <w:vAlign w:val="center"/>
          </w:tcPr>
          <w:p w:rsidR="00752613" w:rsidRPr="00543575" w:rsidRDefault="00752613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наблюдать цветовые сочетания в природе,</w:t>
            </w:r>
          </w:p>
          <w:p w:rsidR="00752613" w:rsidRPr="00543575" w:rsidRDefault="00752613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Смешивать </w:t>
            </w:r>
            <w:r w:rsidR="00181B89" w:rsidRPr="00543575">
              <w:rPr>
                <w:szCs w:val="28"/>
              </w:rPr>
              <w:t xml:space="preserve">краски сразу на листе бумаги </w:t>
            </w:r>
            <w:r w:rsidRPr="00543575">
              <w:rPr>
                <w:szCs w:val="28"/>
              </w:rPr>
              <w:t xml:space="preserve"> посредством приёма «Живая краска»</w:t>
            </w:r>
          </w:p>
          <w:p w:rsidR="00181B89" w:rsidRPr="00543575" w:rsidRDefault="00181B8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Овладевать первичными живописными навыками.</w:t>
            </w:r>
          </w:p>
          <w:p w:rsidR="00752613" w:rsidRPr="00543575" w:rsidRDefault="00181B8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Учиться различать светлые и тёмные цвета и тона.</w:t>
            </w:r>
          </w:p>
          <w:p w:rsidR="00DE3D9D" w:rsidRPr="00543575" w:rsidRDefault="000C3415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Знакомство</w:t>
            </w:r>
            <w:r w:rsidR="00DE3D9D" w:rsidRPr="00543575">
              <w:rPr>
                <w:szCs w:val="28"/>
              </w:rPr>
              <w:t xml:space="preserve"> с выразительными возможностями художественных материалов</w:t>
            </w:r>
            <w:r w:rsidR="00B57501" w:rsidRPr="00543575">
              <w:rPr>
                <w:szCs w:val="28"/>
              </w:rPr>
              <w:t>,</w:t>
            </w:r>
            <w:r w:rsidR="00DE3D9D" w:rsidRPr="00543575">
              <w:rPr>
                <w:szCs w:val="28"/>
              </w:rPr>
              <w:t xml:space="preserve"> </w:t>
            </w:r>
          </w:p>
          <w:p w:rsidR="00DE3D9D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</w:t>
            </w:r>
            <w:r w:rsidR="00DE3D9D" w:rsidRPr="00543575">
              <w:rPr>
                <w:szCs w:val="28"/>
              </w:rPr>
              <w:t>различать основные и составные цвета;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-применять первичные живописные навыки;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-использовать художественные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материалы (гуашь) и применять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их в живописи по памяти и впечатлению. </w:t>
            </w:r>
          </w:p>
          <w:p w:rsidR="00DE3D9D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Знание </w:t>
            </w:r>
            <w:r w:rsidR="00DE3D9D" w:rsidRPr="00543575">
              <w:rPr>
                <w:szCs w:val="28"/>
              </w:rPr>
              <w:t>жанр</w:t>
            </w:r>
            <w:r w:rsidRPr="00543575">
              <w:rPr>
                <w:szCs w:val="28"/>
              </w:rPr>
              <w:t>ов</w:t>
            </w:r>
            <w:r w:rsidR="00DE3D9D" w:rsidRPr="00543575">
              <w:rPr>
                <w:szCs w:val="28"/>
              </w:rPr>
              <w:t xml:space="preserve">  изобразительного искусства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</w:p>
        </w:tc>
      </w:tr>
      <w:tr w:rsidR="00DE3D9D" w:rsidRPr="00543575" w:rsidTr="00C1155D">
        <w:tc>
          <w:tcPr>
            <w:tcW w:w="5665" w:type="dxa"/>
          </w:tcPr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Реальность и фантазия</w:t>
            </w:r>
          </w:p>
        </w:tc>
        <w:tc>
          <w:tcPr>
            <w:tcW w:w="2520" w:type="dxa"/>
          </w:tcPr>
          <w:p w:rsidR="00DE3D9D" w:rsidRPr="00543575" w:rsidRDefault="00DE3D9D" w:rsidP="00C1155D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7</w:t>
            </w:r>
          </w:p>
        </w:tc>
        <w:tc>
          <w:tcPr>
            <w:tcW w:w="6552" w:type="dxa"/>
            <w:vAlign w:val="center"/>
          </w:tcPr>
          <w:p w:rsidR="00181B89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</w:t>
            </w:r>
            <w:r w:rsidR="00181B89" w:rsidRPr="00543575">
              <w:rPr>
                <w:szCs w:val="28"/>
              </w:rPr>
              <w:t>Рассматривать, изучать и анализировать строение реальных животных.</w:t>
            </w:r>
          </w:p>
          <w:p w:rsidR="00181B89" w:rsidRPr="00543575" w:rsidRDefault="00181B8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Размышлять о возможностях изображения как реального, так и фантастического мира.</w:t>
            </w:r>
          </w:p>
          <w:p w:rsidR="00181B89" w:rsidRPr="00543575" w:rsidRDefault="00181B8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Придумывать выразительные фантастические образы животных.</w:t>
            </w:r>
          </w:p>
          <w:p w:rsidR="00181B89" w:rsidRPr="00543575" w:rsidRDefault="00181B8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изображать сказочные существа путём соединения воедино элементов разных животных и даже растений.</w:t>
            </w:r>
          </w:p>
          <w:p w:rsidR="00DE3D9D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ознакомление </w:t>
            </w:r>
            <w:r w:rsidR="00DE3D9D" w:rsidRPr="00543575">
              <w:rPr>
                <w:szCs w:val="28"/>
              </w:rPr>
              <w:t xml:space="preserve"> с тремя сферами художественной деятельности - изображением, украшением и постройкой.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Развитие наблюдательности, т.е. умения вглядываться в явления жизни;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развитие фантазии, т. е. способности на основе развитой наблюдательности строить художественный образ, выражая свое отношение к реальности.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развитие  интереса к внутреннему миру человека, способности углубления в себя, осознания своих     внутренних переживаний.</w:t>
            </w:r>
          </w:p>
        </w:tc>
      </w:tr>
      <w:tr w:rsidR="00DE3D9D" w:rsidRPr="00543575" w:rsidTr="00C1155D">
        <w:tc>
          <w:tcPr>
            <w:tcW w:w="5665" w:type="dxa"/>
          </w:tcPr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О чём говорит искусство</w:t>
            </w:r>
          </w:p>
        </w:tc>
        <w:tc>
          <w:tcPr>
            <w:tcW w:w="2520" w:type="dxa"/>
          </w:tcPr>
          <w:p w:rsidR="00DE3D9D" w:rsidRPr="00543575" w:rsidRDefault="00DE3D9D" w:rsidP="00C1155D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1</w:t>
            </w:r>
            <w:r w:rsidR="004073F2" w:rsidRPr="00543575">
              <w:rPr>
                <w:szCs w:val="28"/>
              </w:rPr>
              <w:t>0</w:t>
            </w:r>
          </w:p>
        </w:tc>
        <w:tc>
          <w:tcPr>
            <w:tcW w:w="6552" w:type="dxa"/>
            <w:vAlign w:val="center"/>
          </w:tcPr>
          <w:p w:rsidR="005623F9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</w:t>
            </w:r>
            <w:r w:rsidR="005623F9" w:rsidRPr="00543575">
              <w:rPr>
                <w:szCs w:val="28"/>
              </w:rPr>
              <w:t>Изображать живописными материалами контрастные состояния природы.</w:t>
            </w:r>
          </w:p>
          <w:p w:rsidR="00DE3D9D" w:rsidRPr="00543575" w:rsidRDefault="005623F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развивать</w:t>
            </w:r>
            <w:r w:rsidR="00DE3D9D" w:rsidRPr="00543575">
              <w:rPr>
                <w:szCs w:val="28"/>
              </w:rPr>
              <w:t xml:space="preserve"> способности воспринимать оттенки чувств и выражать их в практической работе. </w:t>
            </w:r>
          </w:p>
          <w:p w:rsidR="005623F9" w:rsidRPr="00543575" w:rsidRDefault="005623F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Наблюдать природу в различных состояниях.</w:t>
            </w:r>
          </w:p>
          <w:p w:rsidR="00DE3D9D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</w:t>
            </w:r>
            <w:r w:rsidR="00DE3D9D" w:rsidRPr="00543575">
              <w:rPr>
                <w:szCs w:val="28"/>
              </w:rPr>
              <w:t>использовать художественные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материалы (гуашь);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-применять основные средства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художественной выразительности</w:t>
            </w:r>
          </w:p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живописи (по воображению);         -сравнивать различные виды изобразительного искусства (графики, живописи, скульптуры).</w:t>
            </w:r>
          </w:p>
        </w:tc>
      </w:tr>
      <w:tr w:rsidR="00DE3D9D" w:rsidRPr="00543575" w:rsidTr="00C1155D">
        <w:tc>
          <w:tcPr>
            <w:tcW w:w="5665" w:type="dxa"/>
          </w:tcPr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Как говорит искусство</w:t>
            </w:r>
          </w:p>
        </w:tc>
        <w:tc>
          <w:tcPr>
            <w:tcW w:w="2520" w:type="dxa"/>
          </w:tcPr>
          <w:p w:rsidR="00DE3D9D" w:rsidRPr="00543575" w:rsidRDefault="00DE3D9D" w:rsidP="00C1155D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8</w:t>
            </w:r>
          </w:p>
        </w:tc>
        <w:tc>
          <w:tcPr>
            <w:tcW w:w="6552" w:type="dxa"/>
            <w:vAlign w:val="center"/>
          </w:tcPr>
          <w:p w:rsidR="00DE3D9D" w:rsidRPr="00543575" w:rsidRDefault="005623F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Расширять знания о средствах художественной выразительности.</w:t>
            </w:r>
          </w:p>
          <w:p w:rsidR="00DE3D9D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</w:t>
            </w:r>
            <w:r w:rsidR="005623F9" w:rsidRPr="00543575">
              <w:rPr>
                <w:szCs w:val="28"/>
              </w:rPr>
              <w:t xml:space="preserve">составлять </w:t>
            </w:r>
            <w:r w:rsidR="00DE3D9D" w:rsidRPr="00543575">
              <w:rPr>
                <w:szCs w:val="28"/>
              </w:rPr>
              <w:t>теплые и холодные цвета; глухие и звонкие;</w:t>
            </w:r>
          </w:p>
          <w:p w:rsidR="005623F9" w:rsidRPr="00543575" w:rsidRDefault="005623F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Уметь наблюдать многообразие  и красоту цветовых состояний в весенней природе.</w:t>
            </w:r>
          </w:p>
          <w:p w:rsidR="005623F9" w:rsidRPr="00543575" w:rsidRDefault="005623F9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видеть линии в окружающей действительности.</w:t>
            </w:r>
          </w:p>
          <w:p w:rsidR="00D84F9A" w:rsidRPr="00543575" w:rsidRDefault="00D84F9A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Использовать в работе сочетание различных инструментов и материалов.</w:t>
            </w:r>
          </w:p>
          <w:p w:rsidR="00D84F9A" w:rsidRPr="00543575" w:rsidRDefault="00D84F9A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Понимать</w:t>
            </w:r>
            <w:proofErr w:type="gramStart"/>
            <w:r w:rsidRPr="00543575">
              <w:rPr>
                <w:szCs w:val="28"/>
              </w:rPr>
              <w:t xml:space="preserve"> ,</w:t>
            </w:r>
            <w:proofErr w:type="gramEnd"/>
            <w:r w:rsidRPr="00543575">
              <w:rPr>
                <w:szCs w:val="28"/>
              </w:rPr>
              <w:t>что такое ритм.</w:t>
            </w:r>
          </w:p>
          <w:p w:rsidR="00D84F9A" w:rsidRPr="00543575" w:rsidRDefault="00D84F9A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Уметь передавать расположение летящих птиц на плоскости листа.</w:t>
            </w:r>
          </w:p>
          <w:p w:rsidR="00DE3D9D" w:rsidRPr="00543575" w:rsidRDefault="00D84F9A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</w:t>
            </w:r>
            <w:r w:rsidR="00DE3D9D" w:rsidRPr="00543575">
              <w:rPr>
                <w:szCs w:val="28"/>
              </w:rPr>
              <w:t>мение создавать композицию с помощью пятен и пропорций. Знать основные жанры и виды произведений изобразительного искусства.</w:t>
            </w:r>
          </w:p>
          <w:p w:rsidR="00DE3D9D" w:rsidRPr="00543575" w:rsidRDefault="00B57501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</w:t>
            </w:r>
            <w:r w:rsidR="00DE3D9D" w:rsidRPr="00543575">
              <w:rPr>
                <w:szCs w:val="28"/>
              </w:rPr>
              <w:t xml:space="preserve"> сравнивать различные виды и жанры изобразительного искусства (графики, живописи, декоративно-прикладного искусства).</w:t>
            </w:r>
          </w:p>
        </w:tc>
      </w:tr>
      <w:tr w:rsidR="00DE3D9D" w:rsidRPr="00543575" w:rsidTr="00C1155D">
        <w:tc>
          <w:tcPr>
            <w:tcW w:w="5665" w:type="dxa"/>
          </w:tcPr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Итого</w:t>
            </w:r>
          </w:p>
        </w:tc>
        <w:tc>
          <w:tcPr>
            <w:tcW w:w="2520" w:type="dxa"/>
          </w:tcPr>
          <w:p w:rsidR="00DE3D9D" w:rsidRPr="00543575" w:rsidRDefault="00DE3D9D" w:rsidP="00C1155D">
            <w:pPr>
              <w:pStyle w:val="a4"/>
              <w:spacing w:before="0" w:after="0"/>
              <w:jc w:val="center"/>
              <w:rPr>
                <w:bCs/>
                <w:szCs w:val="28"/>
              </w:rPr>
            </w:pPr>
            <w:r w:rsidRPr="00543575">
              <w:rPr>
                <w:bCs/>
                <w:szCs w:val="28"/>
              </w:rPr>
              <w:t>3</w:t>
            </w:r>
            <w:r w:rsidR="004073F2" w:rsidRPr="00543575">
              <w:rPr>
                <w:bCs/>
                <w:szCs w:val="28"/>
              </w:rPr>
              <w:t>3</w:t>
            </w:r>
          </w:p>
        </w:tc>
        <w:tc>
          <w:tcPr>
            <w:tcW w:w="6552" w:type="dxa"/>
            <w:vAlign w:val="center"/>
          </w:tcPr>
          <w:p w:rsidR="00DE3D9D" w:rsidRPr="00543575" w:rsidRDefault="00DE3D9D" w:rsidP="00C1155D">
            <w:pPr>
              <w:pStyle w:val="a4"/>
              <w:spacing w:before="0" w:after="0"/>
              <w:rPr>
                <w:szCs w:val="28"/>
              </w:rPr>
            </w:pPr>
          </w:p>
        </w:tc>
      </w:tr>
    </w:tbl>
    <w:p w:rsidR="00DE3D9D" w:rsidRPr="00543575" w:rsidRDefault="00DE3D9D" w:rsidP="00543575">
      <w:pPr>
        <w:pStyle w:val="a4"/>
        <w:spacing w:before="0" w:after="0"/>
        <w:jc w:val="center"/>
        <w:rPr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  <w:r w:rsidRPr="00543575">
        <w:rPr>
          <w:b/>
          <w:szCs w:val="28"/>
        </w:rPr>
        <w:t>Тематическое планирован</w:t>
      </w:r>
      <w:r w:rsidR="00F27A06" w:rsidRPr="00543575">
        <w:rPr>
          <w:b/>
          <w:szCs w:val="28"/>
        </w:rPr>
        <w:t xml:space="preserve">ие. Изобразительное искусство. </w:t>
      </w:r>
      <w:r w:rsidR="008F1697" w:rsidRPr="00543575">
        <w:rPr>
          <w:b/>
          <w:szCs w:val="28"/>
        </w:rPr>
        <w:t>3</w:t>
      </w:r>
      <w:r w:rsidRPr="00543575">
        <w:rPr>
          <w:b/>
          <w:szCs w:val="28"/>
        </w:rPr>
        <w:t xml:space="preserve"> класс</w:t>
      </w:r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</w:p>
    <w:tbl>
      <w:tblPr>
        <w:tblpPr w:leftFromText="180" w:rightFromText="180" w:vertAnchor="text" w:horzAnchor="margin" w:tblpXSpec="center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8"/>
        <w:gridCol w:w="2202"/>
        <w:gridCol w:w="5216"/>
      </w:tblGrid>
      <w:tr w:rsidR="00DE3D9D" w:rsidRPr="00543575" w:rsidTr="00C1155D">
        <w:trPr>
          <w:trHeight w:val="1054"/>
        </w:trPr>
        <w:tc>
          <w:tcPr>
            <w:tcW w:w="4815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Тема раздела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Количество часов</w:t>
            </w:r>
          </w:p>
        </w:tc>
        <w:tc>
          <w:tcPr>
            <w:tcW w:w="683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DE3D9D" w:rsidRPr="00543575" w:rsidTr="00C1155D">
        <w:trPr>
          <w:trHeight w:val="820"/>
        </w:trPr>
        <w:tc>
          <w:tcPr>
            <w:tcW w:w="481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Искусство в твоем доме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8</w:t>
            </w:r>
          </w:p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683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Характеризовать и эстетически оценивать разные виды игрушек, материала, из которых они сделаны.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Понимать и объяснять единство материала, формы и украшения. Создавать выразительную пластическую форму игрушки и украшать её.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Знание образцов игрушек </w:t>
            </w:r>
            <w:proofErr w:type="spellStart"/>
            <w:r w:rsidRPr="00543575">
              <w:rPr>
                <w:szCs w:val="28"/>
              </w:rPr>
              <w:t>Дымкова</w:t>
            </w:r>
            <w:proofErr w:type="spellEnd"/>
            <w:r w:rsidRPr="00543575">
              <w:rPr>
                <w:szCs w:val="28"/>
              </w:rPr>
              <w:t>, Филимонова, Хохломы, Гжели. Умение выполнять роль мастера Украшения, расписывая игрушки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преобразиться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в мастера Постройки, создавая форму игрушки, умение конструировать  и расписывать игрушки</w:t>
            </w:r>
            <w:proofErr w:type="gramStart"/>
            <w:r w:rsidRPr="00543575">
              <w:rPr>
                <w:szCs w:val="28"/>
              </w:rPr>
              <w:t xml:space="preserve"> .</w:t>
            </w:r>
            <w:proofErr w:type="gramEnd"/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Формирование понимания особой роли культуры и искусства в жизни общества.</w:t>
            </w:r>
          </w:p>
        </w:tc>
      </w:tr>
      <w:tr w:rsidR="00DE3D9D" w:rsidRPr="00543575" w:rsidTr="00C1155D">
        <w:trPr>
          <w:trHeight w:val="640"/>
        </w:trPr>
        <w:tc>
          <w:tcPr>
            <w:tcW w:w="481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Искусство на улицах твоего города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jc w:val="center"/>
            </w:pPr>
            <w:r w:rsidRPr="00543575">
              <w:t>8</w:t>
            </w:r>
          </w:p>
          <w:p w:rsidR="00DE3D9D" w:rsidRPr="00543575" w:rsidRDefault="00DE3D9D" w:rsidP="00543575">
            <w:pPr>
              <w:jc w:val="center"/>
            </w:pPr>
          </w:p>
        </w:tc>
        <w:tc>
          <w:tcPr>
            <w:tcW w:w="683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Учиться видеть архитектурный образ, образ городской среды. Знание  основных памятников города, места их нахождения. Воспринимать и оценивать эстетические достоинства старинных и современных построек родного города.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Формирование чувства гордости за культуру и искусство Родины, своего народа</w:t>
            </w:r>
            <w:proofErr w:type="gramStart"/>
            <w:r w:rsidRPr="00543575">
              <w:rPr>
                <w:szCs w:val="28"/>
              </w:rPr>
              <w:t xml:space="preserve"> .</w:t>
            </w:r>
            <w:proofErr w:type="gramEnd"/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Знать художников – скульпторов и архитекторов.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Изображать архитектуру своих родных мест, выстраивая композицию листа. Понимать, что памятники архитектуры -это достояние народа.</w:t>
            </w:r>
          </w:p>
        </w:tc>
      </w:tr>
      <w:tr w:rsidR="00DE3D9D" w:rsidRPr="00543575" w:rsidTr="00C1155D">
        <w:trPr>
          <w:trHeight w:val="920"/>
        </w:trPr>
        <w:tc>
          <w:tcPr>
            <w:tcW w:w="481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Художник и зрелище</w:t>
            </w:r>
          </w:p>
        </w:tc>
        <w:tc>
          <w:tcPr>
            <w:tcW w:w="2520" w:type="dxa"/>
          </w:tcPr>
          <w:p w:rsidR="00DE3D9D" w:rsidRPr="00543575" w:rsidRDefault="004073F2" w:rsidP="00543575">
            <w:pPr>
              <w:jc w:val="center"/>
            </w:pPr>
            <w:r w:rsidRPr="00543575">
              <w:t>9</w:t>
            </w:r>
          </w:p>
        </w:tc>
        <w:tc>
          <w:tcPr>
            <w:tcW w:w="683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Сравнивать объекты, элементы театрально-сценического мира.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Понимать и уметь объяснять роль </w:t>
            </w:r>
            <w:r w:rsidRPr="00543575">
              <w:rPr>
                <w:szCs w:val="28"/>
              </w:rPr>
              <w:lastRenderedPageBreak/>
              <w:t xml:space="preserve">театрального художника в создании спектакля.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Знание истоков театрального искусства. 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создать свою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сказку на театральной сцене</w:t>
            </w:r>
            <w:proofErr w:type="gramStart"/>
            <w:r w:rsidRPr="00543575">
              <w:rPr>
                <w:szCs w:val="28"/>
              </w:rPr>
              <w:t xml:space="preserve"> ,</w:t>
            </w:r>
            <w:proofErr w:type="gramEnd"/>
            <w:r w:rsidRPr="00543575">
              <w:rPr>
                <w:szCs w:val="28"/>
              </w:rPr>
              <w:t>используя художественные навыки и приёмы.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Знание истоков театрального искусства. 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создать образ героя.</w:t>
            </w:r>
          </w:p>
        </w:tc>
      </w:tr>
      <w:tr w:rsidR="00DE3D9D" w:rsidRPr="00543575" w:rsidTr="00C1155D">
        <w:trPr>
          <w:trHeight w:val="920"/>
        </w:trPr>
        <w:tc>
          <w:tcPr>
            <w:tcW w:w="481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Художник и музей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jc w:val="center"/>
            </w:pPr>
            <w:r w:rsidRPr="00543575">
              <w:t>8</w:t>
            </w:r>
          </w:p>
        </w:tc>
        <w:tc>
          <w:tcPr>
            <w:tcW w:w="683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Формировать знания о  музеях искусства России</w:t>
            </w:r>
            <w:proofErr w:type="gramStart"/>
            <w:r w:rsidRPr="00543575">
              <w:rPr>
                <w:szCs w:val="28"/>
              </w:rPr>
              <w:t xml:space="preserve"> ,</w:t>
            </w:r>
            <w:proofErr w:type="gramEnd"/>
            <w:r w:rsidRPr="00543575">
              <w:rPr>
                <w:szCs w:val="28"/>
              </w:rPr>
              <w:t xml:space="preserve"> о их роли  в мире 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Формировать знания о великих художниках мира и об их вкладе в искусство.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изображать портрет, пейзаж, натюрморт, архитектурную среду, создавать скульптуру.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Формировать взгляд на картину, как своеобразный рассказ о человеке – хозяине вещей, о времени, в котором он живёт, его интересах.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</w:p>
        </w:tc>
      </w:tr>
      <w:tr w:rsidR="00DE3D9D" w:rsidRPr="00543575" w:rsidTr="00C1155D">
        <w:trPr>
          <w:trHeight w:val="611"/>
        </w:trPr>
        <w:tc>
          <w:tcPr>
            <w:tcW w:w="4815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Итого: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jc w:val="center"/>
            </w:pPr>
            <w:r w:rsidRPr="00543575">
              <w:t>3</w:t>
            </w:r>
            <w:r w:rsidR="004073F2" w:rsidRPr="00543575">
              <w:t>3</w:t>
            </w:r>
          </w:p>
        </w:tc>
        <w:tc>
          <w:tcPr>
            <w:tcW w:w="6835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</w:p>
        </w:tc>
      </w:tr>
    </w:tbl>
    <w:p w:rsidR="00DE3D9D" w:rsidRPr="00543575" w:rsidRDefault="00DE3D9D" w:rsidP="00C1155D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  <w:r w:rsidRPr="00543575">
        <w:rPr>
          <w:b/>
          <w:szCs w:val="28"/>
        </w:rPr>
        <w:t>Тематическое планирован</w:t>
      </w:r>
      <w:r w:rsidR="00F27A06" w:rsidRPr="00543575">
        <w:rPr>
          <w:b/>
          <w:szCs w:val="28"/>
        </w:rPr>
        <w:t xml:space="preserve">ие. Изобразительное искусство. </w:t>
      </w:r>
      <w:r w:rsidR="008F1697" w:rsidRPr="00543575">
        <w:rPr>
          <w:b/>
          <w:szCs w:val="28"/>
        </w:rPr>
        <w:t>4</w:t>
      </w:r>
      <w:r w:rsidRPr="00543575">
        <w:rPr>
          <w:b/>
          <w:szCs w:val="28"/>
        </w:rPr>
        <w:t xml:space="preserve"> класс</w:t>
      </w:r>
    </w:p>
    <w:p w:rsidR="00DE3D9D" w:rsidRPr="00543575" w:rsidRDefault="00DE3D9D" w:rsidP="00543575">
      <w:pPr>
        <w:pStyle w:val="a4"/>
        <w:spacing w:before="0" w:after="0"/>
        <w:jc w:val="center"/>
        <w:rPr>
          <w:b/>
          <w:szCs w:val="28"/>
        </w:rPr>
      </w:pPr>
    </w:p>
    <w:tbl>
      <w:tblPr>
        <w:tblpPr w:leftFromText="180" w:rightFromText="180" w:vertAnchor="text" w:horzAnchor="margin" w:tblpXSpec="center" w:tblpY="1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22"/>
        <w:gridCol w:w="2163"/>
        <w:gridCol w:w="4071"/>
      </w:tblGrid>
      <w:tr w:rsidR="00DE3D9D" w:rsidRPr="00543575" w:rsidTr="00C1155D">
        <w:trPr>
          <w:trHeight w:val="1054"/>
        </w:trPr>
        <w:tc>
          <w:tcPr>
            <w:tcW w:w="6941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Тема раздела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Количество часов</w:t>
            </w:r>
          </w:p>
        </w:tc>
        <w:tc>
          <w:tcPr>
            <w:tcW w:w="4472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DE3D9D" w:rsidRPr="00543575" w:rsidTr="00C1155D">
        <w:trPr>
          <w:trHeight w:val="820"/>
        </w:trPr>
        <w:tc>
          <w:tcPr>
            <w:tcW w:w="6941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Истоки искусства твоего народа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</w:p>
        </w:tc>
        <w:tc>
          <w:tcPr>
            <w:tcW w:w="2520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  <w:r w:rsidRPr="00543575">
              <w:rPr>
                <w:szCs w:val="28"/>
              </w:rPr>
              <w:t>8</w:t>
            </w:r>
          </w:p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4472" w:type="dxa"/>
          </w:tcPr>
          <w:p w:rsidR="00D84F9A" w:rsidRPr="00543575" w:rsidRDefault="00D84F9A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Характеризовать красоту природы родного края, особенности красоты природы разных климатических зон.</w:t>
            </w:r>
          </w:p>
          <w:p w:rsidR="00DE3D9D" w:rsidRPr="00543575" w:rsidRDefault="00D84F9A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Воспринимать и эстетически оценивать красоту русского деревянного зодчества.</w:t>
            </w:r>
          </w:p>
          <w:p w:rsidR="00DE3D9D" w:rsidRPr="00543575" w:rsidRDefault="000A155E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Характеризовать значимость гармонии постройки с окружающим ландшафтом.</w:t>
            </w:r>
            <w:r w:rsidR="00DE3D9D" w:rsidRPr="00543575">
              <w:rPr>
                <w:szCs w:val="28"/>
              </w:rPr>
              <w:t xml:space="preserve"> Овладение навыками конструирования из бумаги  конструкции избы.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 xml:space="preserve">Видеть целостность коллективной работы через создание  панно способом объединения </w:t>
            </w:r>
            <w:r w:rsidR="00D84F9A" w:rsidRPr="00543575">
              <w:rPr>
                <w:szCs w:val="28"/>
              </w:rPr>
              <w:t>и</w:t>
            </w:r>
            <w:r w:rsidRPr="00543575">
              <w:rPr>
                <w:szCs w:val="28"/>
              </w:rPr>
              <w:t>ндивидуально созданных изображений.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Ценить эстетическую красоту русского деревянного зодчества.</w:t>
            </w:r>
          </w:p>
        </w:tc>
      </w:tr>
      <w:tr w:rsidR="00DE3D9D" w:rsidRPr="00543575" w:rsidTr="00C1155D">
        <w:trPr>
          <w:trHeight w:val="640"/>
        </w:trPr>
        <w:tc>
          <w:tcPr>
            <w:tcW w:w="6941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Древние города твоей земли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jc w:val="center"/>
            </w:pPr>
            <w:r w:rsidRPr="00543575">
              <w:t>7</w:t>
            </w:r>
          </w:p>
          <w:p w:rsidR="00DE3D9D" w:rsidRPr="00543575" w:rsidRDefault="00DE3D9D" w:rsidP="00543575">
            <w:pPr>
              <w:jc w:val="center"/>
            </w:pPr>
          </w:p>
        </w:tc>
        <w:tc>
          <w:tcPr>
            <w:tcW w:w="4472" w:type="dxa"/>
          </w:tcPr>
          <w:p w:rsidR="000A155E" w:rsidRPr="00543575" w:rsidRDefault="000A155E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Понимать и объяснять роль и значение древнерусской архитектуры.</w:t>
            </w:r>
          </w:p>
          <w:p w:rsidR="000A155E" w:rsidRPr="00543575" w:rsidRDefault="000A155E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Знать конструкцию внутреннего пространства древнерусского город</w:t>
            </w:r>
            <w:proofErr w:type="gramStart"/>
            <w:r w:rsidRPr="00543575">
              <w:rPr>
                <w:szCs w:val="28"/>
              </w:rPr>
              <w:t>а(</w:t>
            </w:r>
            <w:proofErr w:type="spellStart"/>
            <w:proofErr w:type="gramEnd"/>
            <w:r w:rsidRPr="00543575">
              <w:rPr>
                <w:szCs w:val="28"/>
              </w:rPr>
              <w:t>кремль,торг,посад</w:t>
            </w:r>
            <w:proofErr w:type="spellEnd"/>
            <w:r w:rsidRPr="00543575">
              <w:rPr>
                <w:szCs w:val="28"/>
              </w:rPr>
              <w:t>).</w:t>
            </w:r>
          </w:p>
          <w:p w:rsidR="000A155E" w:rsidRPr="00543575" w:rsidRDefault="000A155E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Анализировать роль пропорций в </w:t>
            </w:r>
            <w:proofErr w:type="spellStart"/>
            <w:r w:rsidRPr="00543575">
              <w:rPr>
                <w:szCs w:val="28"/>
              </w:rPr>
              <w:t>архитектуре</w:t>
            </w:r>
            <w:proofErr w:type="gramStart"/>
            <w:r w:rsidRPr="00543575">
              <w:rPr>
                <w:szCs w:val="28"/>
              </w:rPr>
              <w:t>,п</w:t>
            </w:r>
            <w:proofErr w:type="gramEnd"/>
            <w:r w:rsidRPr="00543575">
              <w:rPr>
                <w:szCs w:val="28"/>
              </w:rPr>
              <w:t>онимать</w:t>
            </w:r>
            <w:proofErr w:type="spellEnd"/>
            <w:r w:rsidRPr="00543575">
              <w:rPr>
                <w:szCs w:val="28"/>
              </w:rPr>
              <w:t xml:space="preserve"> образное значение вертикалей и горизонталей в организации городского пространства.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конструировать крепостные башни, ворота</w:t>
            </w:r>
            <w:proofErr w:type="gramStart"/>
            <w:r w:rsidRPr="00543575">
              <w:rPr>
                <w:szCs w:val="28"/>
              </w:rPr>
              <w:t xml:space="preserve"> .</w:t>
            </w:r>
            <w:proofErr w:type="gramEnd"/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применять правила работы с бумагой, планировать свои действия в соответствии с замыслом.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Знание особенности соборной архитектуры, пропорции соборов.</w:t>
            </w:r>
          </w:p>
        </w:tc>
      </w:tr>
      <w:tr w:rsidR="00DE3D9D" w:rsidRPr="00543575" w:rsidTr="00C1155D">
        <w:trPr>
          <w:trHeight w:val="920"/>
        </w:trPr>
        <w:tc>
          <w:tcPr>
            <w:tcW w:w="6941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Каждый народ – художник</w:t>
            </w:r>
          </w:p>
        </w:tc>
        <w:tc>
          <w:tcPr>
            <w:tcW w:w="2520" w:type="dxa"/>
          </w:tcPr>
          <w:p w:rsidR="00DE3D9D" w:rsidRPr="00543575" w:rsidRDefault="004073F2" w:rsidP="00543575">
            <w:pPr>
              <w:jc w:val="center"/>
            </w:pPr>
            <w:r w:rsidRPr="00543575">
              <w:t>10</w:t>
            </w:r>
          </w:p>
        </w:tc>
        <w:tc>
          <w:tcPr>
            <w:tcW w:w="4472" w:type="dxa"/>
          </w:tcPr>
          <w:p w:rsidR="0011098D" w:rsidRPr="00543575" w:rsidRDefault="0011098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Обрести знания о многообразии представлений народов мира о красоте.</w:t>
            </w:r>
          </w:p>
          <w:p w:rsidR="0011098D" w:rsidRPr="00543575" w:rsidRDefault="0011098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Развивать интерес к иной и необычной художественной культуре.</w:t>
            </w:r>
          </w:p>
          <w:p w:rsidR="0011098D" w:rsidRPr="00543575" w:rsidRDefault="0011098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Иметь представления о целостности и внутренней обоснованности различных художественных культур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Знание художественной культуры Японии. Знание особенности легких конструкций, построек в Японии.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Изучение искусства народов гор и степей.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Умение характеризовать отличительные черты и конструктивные элементы греческого храма.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Видеть образ художественной культуры средневековой Западной Европы.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Формирование уважительного отношения к культуре и искусству других народов.</w:t>
            </w:r>
          </w:p>
        </w:tc>
      </w:tr>
      <w:tr w:rsidR="00DE3D9D" w:rsidRPr="00543575" w:rsidTr="00C1155D">
        <w:trPr>
          <w:trHeight w:val="920"/>
        </w:trPr>
        <w:tc>
          <w:tcPr>
            <w:tcW w:w="6941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lastRenderedPageBreak/>
              <w:t>Искусство объединяет народы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jc w:val="center"/>
            </w:pPr>
            <w:r w:rsidRPr="00543575">
              <w:t>8</w:t>
            </w:r>
          </w:p>
        </w:tc>
        <w:tc>
          <w:tcPr>
            <w:tcW w:w="4472" w:type="dxa"/>
          </w:tcPr>
          <w:p w:rsidR="0011098D" w:rsidRPr="00543575" w:rsidRDefault="0011098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Узнавать и приводить примеры произведений искусства</w:t>
            </w:r>
            <w:proofErr w:type="gramStart"/>
            <w:r w:rsidRPr="00543575">
              <w:rPr>
                <w:szCs w:val="28"/>
              </w:rPr>
              <w:t xml:space="preserve"> ,</w:t>
            </w:r>
            <w:proofErr w:type="gramEnd"/>
            <w:r w:rsidRPr="00543575">
              <w:rPr>
                <w:szCs w:val="28"/>
              </w:rPr>
              <w:t>выражающих красоту материнства.</w:t>
            </w:r>
          </w:p>
          <w:p w:rsidR="00DE3D9D" w:rsidRPr="00543575" w:rsidRDefault="0011098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Рассказывать о своих впечатлениях от общения с произведениями искусства, анализировать выразительные средства произведения.</w:t>
            </w:r>
            <w:r w:rsidR="00DE3D9D" w:rsidRPr="00543575">
              <w:rPr>
                <w:szCs w:val="28"/>
              </w:rPr>
              <w:t xml:space="preserve"> 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Видеть единство матери и ребёнка. Развивать навыки</w:t>
            </w:r>
          </w:p>
          <w:p w:rsidR="0011098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композиционного  изображения.</w:t>
            </w:r>
          </w:p>
          <w:p w:rsidR="0011098D" w:rsidRPr="00543575" w:rsidRDefault="0011098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Наблюдать проявления духовного мира в лицах близких людей.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 xml:space="preserve"> Понимание  смыслового значения через сюжет картины. </w:t>
            </w:r>
          </w:p>
          <w:p w:rsidR="00AE6147" w:rsidRPr="00543575" w:rsidRDefault="00AE6147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Выражать художественными средствами своё отношение при изображении печального события.</w:t>
            </w:r>
          </w:p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Умение изобразить рисунок с драматическим сюжетом через характерность человеческих образов и сопереживание с ними.</w:t>
            </w:r>
          </w:p>
        </w:tc>
      </w:tr>
      <w:tr w:rsidR="00DE3D9D" w:rsidRPr="00543575" w:rsidTr="00C1155D">
        <w:trPr>
          <w:trHeight w:val="611"/>
        </w:trPr>
        <w:tc>
          <w:tcPr>
            <w:tcW w:w="6941" w:type="dxa"/>
          </w:tcPr>
          <w:p w:rsidR="00DE3D9D" w:rsidRPr="00543575" w:rsidRDefault="00DE3D9D" w:rsidP="00543575">
            <w:pPr>
              <w:pStyle w:val="a4"/>
              <w:spacing w:before="0" w:after="0"/>
              <w:rPr>
                <w:szCs w:val="28"/>
              </w:rPr>
            </w:pPr>
            <w:r w:rsidRPr="00543575">
              <w:rPr>
                <w:szCs w:val="28"/>
              </w:rPr>
              <w:t>Итого:</w:t>
            </w:r>
          </w:p>
        </w:tc>
        <w:tc>
          <w:tcPr>
            <w:tcW w:w="2520" w:type="dxa"/>
          </w:tcPr>
          <w:p w:rsidR="00DE3D9D" w:rsidRPr="00543575" w:rsidRDefault="00DE3D9D" w:rsidP="00543575">
            <w:pPr>
              <w:jc w:val="center"/>
            </w:pPr>
            <w:r w:rsidRPr="00543575">
              <w:t>3</w:t>
            </w:r>
            <w:r w:rsidR="004073F2" w:rsidRPr="00543575">
              <w:t>3</w:t>
            </w:r>
          </w:p>
        </w:tc>
        <w:tc>
          <w:tcPr>
            <w:tcW w:w="4472" w:type="dxa"/>
          </w:tcPr>
          <w:p w:rsidR="00DE3D9D" w:rsidRPr="00543575" w:rsidRDefault="00DE3D9D" w:rsidP="00543575">
            <w:pPr>
              <w:pStyle w:val="a4"/>
              <w:spacing w:before="0" w:after="0"/>
              <w:jc w:val="center"/>
              <w:rPr>
                <w:szCs w:val="28"/>
              </w:rPr>
            </w:pPr>
          </w:p>
        </w:tc>
      </w:tr>
    </w:tbl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4073F2" w:rsidRPr="00543575" w:rsidRDefault="004073F2" w:rsidP="00543575">
      <w:pPr>
        <w:jc w:val="both"/>
        <w:rPr>
          <w:lang w:eastAsia="ru-RU"/>
        </w:rPr>
      </w:pPr>
      <w:r w:rsidRPr="00543575">
        <w:t>*календарно-тематическое планирование в приложении в зависимости от конкретного класса.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9977EF" w:rsidRPr="00543575" w:rsidRDefault="009977EF" w:rsidP="00543575">
      <w:pPr>
        <w:pStyle w:val="Default"/>
        <w:ind w:firstLine="708"/>
        <w:jc w:val="center"/>
        <w:rPr>
          <w:b/>
          <w:sz w:val="28"/>
          <w:szCs w:val="28"/>
        </w:rPr>
      </w:pPr>
      <w:r w:rsidRPr="00543575">
        <w:rPr>
          <w:b/>
          <w:sz w:val="28"/>
          <w:szCs w:val="28"/>
        </w:rPr>
        <w:t>Материально-техническое обеспечение</w:t>
      </w:r>
    </w:p>
    <w:p w:rsidR="009977EF" w:rsidRPr="00543575" w:rsidRDefault="009977EF" w:rsidP="00543575">
      <w:pPr>
        <w:pStyle w:val="Default"/>
        <w:ind w:firstLine="708"/>
        <w:jc w:val="center"/>
        <w:rPr>
          <w:b/>
          <w:sz w:val="28"/>
          <w:szCs w:val="28"/>
        </w:rPr>
      </w:pPr>
    </w:p>
    <w:p w:rsidR="009977EF" w:rsidRPr="00543575" w:rsidRDefault="009977EF" w:rsidP="00543575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3575">
        <w:rPr>
          <w:sz w:val="28"/>
          <w:szCs w:val="28"/>
        </w:rPr>
        <w:t xml:space="preserve">Технические средства обучения </w:t>
      </w:r>
      <w:r w:rsidRPr="00543575">
        <w:rPr>
          <w:color w:val="auto"/>
          <w:sz w:val="28"/>
          <w:szCs w:val="28"/>
        </w:rPr>
        <w:t xml:space="preserve">дают возможность удовлетворить особые образовательные потребности учащихся с ЗПР, способствуют мотивации учебной деятельности, развивают познавательную активность обучающихся. </w:t>
      </w:r>
      <w:r w:rsidRPr="00543575">
        <w:rPr>
          <w:sz w:val="28"/>
          <w:szCs w:val="28"/>
        </w:rPr>
        <w:t xml:space="preserve">К техническим средствам обучения, используемым на уроках по предмету «Изобразительное искусство» относятся </w:t>
      </w:r>
      <w:r w:rsidRPr="00543575">
        <w:rPr>
          <w:color w:val="auto"/>
          <w:sz w:val="28"/>
          <w:szCs w:val="28"/>
        </w:rPr>
        <w:t>мультимедийный проектор с экраном, принтер, интерактивные доски.</w:t>
      </w: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rPr>
          <w:b/>
          <w:szCs w:val="28"/>
        </w:rPr>
      </w:pPr>
    </w:p>
    <w:p w:rsidR="00DE3D9D" w:rsidRPr="00543575" w:rsidRDefault="00DE3D9D" w:rsidP="00543575">
      <w:pPr>
        <w:pStyle w:val="a4"/>
        <w:spacing w:before="0" w:after="0"/>
        <w:jc w:val="center"/>
        <w:rPr>
          <w:szCs w:val="28"/>
        </w:rPr>
        <w:sectPr w:rsidR="00DE3D9D" w:rsidRPr="00543575" w:rsidSect="00AE0F6B">
          <w:pgSz w:w="11909" w:h="16834"/>
          <w:pgMar w:top="1235" w:right="360" w:bottom="1235" w:left="709" w:header="720" w:footer="720" w:gutter="0"/>
          <w:cols w:space="60"/>
          <w:noEndnote/>
          <w:docGrid w:linePitch="381"/>
        </w:sectPr>
      </w:pPr>
    </w:p>
    <w:p w:rsidR="005C4599" w:rsidRPr="00543575" w:rsidRDefault="005C4599" w:rsidP="00543575"/>
    <w:sectPr w:rsidR="005C4599" w:rsidRPr="00543575" w:rsidSect="00FA01C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B2F2F"/>
    <w:multiLevelType w:val="hybridMultilevel"/>
    <w:tmpl w:val="9F9EE06E"/>
    <w:lvl w:ilvl="0" w:tplc="C4DA8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AB7"/>
    <w:rsid w:val="000A155E"/>
    <w:rsid w:val="000C3415"/>
    <w:rsid w:val="0011098D"/>
    <w:rsid w:val="00181B89"/>
    <w:rsid w:val="001D434C"/>
    <w:rsid w:val="00214471"/>
    <w:rsid w:val="002C77A0"/>
    <w:rsid w:val="003B50FD"/>
    <w:rsid w:val="003F3094"/>
    <w:rsid w:val="004073F2"/>
    <w:rsid w:val="00543575"/>
    <w:rsid w:val="005623F9"/>
    <w:rsid w:val="005C4599"/>
    <w:rsid w:val="00632EFA"/>
    <w:rsid w:val="00706DBF"/>
    <w:rsid w:val="00752613"/>
    <w:rsid w:val="00783391"/>
    <w:rsid w:val="00833B22"/>
    <w:rsid w:val="00873708"/>
    <w:rsid w:val="008F1697"/>
    <w:rsid w:val="00975AB7"/>
    <w:rsid w:val="009977EF"/>
    <w:rsid w:val="009E76BE"/>
    <w:rsid w:val="009F256C"/>
    <w:rsid w:val="00AE0F6B"/>
    <w:rsid w:val="00AE6147"/>
    <w:rsid w:val="00B57501"/>
    <w:rsid w:val="00C1155D"/>
    <w:rsid w:val="00D50556"/>
    <w:rsid w:val="00D84F9A"/>
    <w:rsid w:val="00DE3D9D"/>
    <w:rsid w:val="00EC6AB2"/>
    <w:rsid w:val="00EE455E"/>
    <w:rsid w:val="00F27A06"/>
    <w:rsid w:val="00F72061"/>
    <w:rsid w:val="00FA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E3D9D"/>
    <w:rPr>
      <w:b/>
      <w:bCs/>
    </w:rPr>
  </w:style>
  <w:style w:type="paragraph" w:styleId="a4">
    <w:name w:val="Normal (Web)"/>
    <w:basedOn w:val="a"/>
    <w:uiPriority w:val="99"/>
    <w:rsid w:val="00DE3D9D"/>
    <w:pPr>
      <w:spacing w:before="100" w:after="100"/>
    </w:pPr>
    <w:rPr>
      <w:szCs w:val="20"/>
    </w:rPr>
  </w:style>
  <w:style w:type="paragraph" w:styleId="a5">
    <w:name w:val="List Paragraph"/>
    <w:basedOn w:val="a"/>
    <w:uiPriority w:val="34"/>
    <w:qFormat/>
    <w:rsid w:val="00873708"/>
    <w:pPr>
      <w:suppressAutoHyphens w:val="0"/>
      <w:ind w:left="720"/>
      <w:contextualSpacing/>
    </w:pPr>
    <w:rPr>
      <w:rFonts w:eastAsia="Calibri"/>
      <w:szCs w:val="22"/>
      <w:lang w:eastAsia="en-US"/>
    </w:rPr>
  </w:style>
  <w:style w:type="paragraph" w:customStyle="1" w:styleId="Default">
    <w:name w:val="Default"/>
    <w:rsid w:val="009977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E0F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F6B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9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E3D9D"/>
    <w:rPr>
      <w:b/>
      <w:bCs/>
    </w:rPr>
  </w:style>
  <w:style w:type="paragraph" w:styleId="a4">
    <w:name w:val="Normal (Web)"/>
    <w:basedOn w:val="a"/>
    <w:uiPriority w:val="99"/>
    <w:rsid w:val="00DE3D9D"/>
    <w:pPr>
      <w:spacing w:before="100" w:after="100"/>
    </w:pPr>
    <w:rPr>
      <w:szCs w:val="20"/>
    </w:rPr>
  </w:style>
  <w:style w:type="paragraph" w:styleId="a5">
    <w:name w:val="List Paragraph"/>
    <w:basedOn w:val="a"/>
    <w:uiPriority w:val="34"/>
    <w:qFormat/>
    <w:rsid w:val="00873708"/>
    <w:pPr>
      <w:suppressAutoHyphens w:val="0"/>
      <w:ind w:left="720"/>
      <w:contextualSpacing/>
    </w:pPr>
    <w:rPr>
      <w:rFonts w:eastAsia="Calibri"/>
      <w:szCs w:val="22"/>
      <w:lang w:eastAsia="en-US"/>
    </w:rPr>
  </w:style>
  <w:style w:type="paragraph" w:customStyle="1" w:styleId="Default">
    <w:name w:val="Default"/>
    <w:rsid w:val="009977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E0F6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0F6B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B1CBBF9-89C9-45F8-AD87-0AA8C42E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4315</Words>
  <Characters>24599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Пользователь</cp:lastModifiedBy>
  <cp:revision>10</cp:revision>
  <dcterms:created xsi:type="dcterms:W3CDTF">2018-11-02T12:32:00Z</dcterms:created>
  <dcterms:modified xsi:type="dcterms:W3CDTF">2025-02-18T08:24:00Z</dcterms:modified>
</cp:coreProperties>
</file>